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DF" w:rsidRPr="007304DF" w:rsidRDefault="00331080" w:rsidP="007304DF">
      <w:pPr>
        <w:shd w:val="clear" w:color="auto" w:fill="FFFFFF"/>
        <w:spacing w:after="100" w:afterAutospacing="1"/>
        <w:outlineLvl w:val="0"/>
        <w:rPr>
          <w:rFonts w:ascii="Segoe UI" w:eastAsia="Times New Roman" w:hAnsi="Segoe UI" w:cs="Segoe UI"/>
          <w:color w:val="212529"/>
          <w:kern w:val="36"/>
          <w:sz w:val="48"/>
          <w:szCs w:val="48"/>
        </w:rPr>
      </w:pPr>
      <w:r>
        <w:rPr>
          <w:rFonts w:ascii="Segoe UI" w:eastAsia="Times New Roman" w:hAnsi="Segoe UI" w:cs="Segoe UI"/>
          <w:b/>
          <w:bCs/>
          <w:color w:val="212529"/>
          <w:kern w:val="36"/>
          <w:sz w:val="48"/>
          <w:szCs w:val="48"/>
        </w:rPr>
        <w:t>Tasmanian Civil and Administrative Tribunal Amendment Bill</w:t>
      </w:r>
      <w:r w:rsidR="007304DF" w:rsidRPr="007304DF">
        <w:rPr>
          <w:rFonts w:ascii="Segoe UI" w:eastAsia="Times New Roman" w:hAnsi="Segoe UI" w:cs="Segoe UI"/>
          <w:b/>
          <w:bCs/>
          <w:color w:val="212529"/>
          <w:kern w:val="36"/>
          <w:sz w:val="48"/>
          <w:szCs w:val="48"/>
        </w:rPr>
        <w:t xml:space="preserve"> </w:t>
      </w:r>
      <w:r w:rsidR="00213493">
        <w:rPr>
          <w:rFonts w:ascii="Segoe UI" w:eastAsia="Times New Roman" w:hAnsi="Segoe UI" w:cs="Segoe UI"/>
          <w:b/>
          <w:bCs/>
          <w:color w:val="212529"/>
          <w:kern w:val="36"/>
          <w:sz w:val="48"/>
          <w:szCs w:val="48"/>
        </w:rPr>
        <w:t xml:space="preserve">2020 </w:t>
      </w:r>
      <w:r w:rsidR="007304DF" w:rsidRPr="007304DF">
        <w:rPr>
          <w:rFonts w:ascii="Segoe UI" w:eastAsia="Times New Roman" w:hAnsi="Segoe UI" w:cs="Segoe UI"/>
          <w:b/>
          <w:bCs/>
          <w:color w:val="212529"/>
          <w:kern w:val="36"/>
          <w:sz w:val="48"/>
          <w:szCs w:val="48"/>
        </w:rPr>
        <w:t>- Have your say</w:t>
      </w:r>
    </w:p>
    <w:p w:rsidR="00331080" w:rsidRPr="00A07BE5" w:rsidRDefault="007304DF" w:rsidP="00331080">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The Tasmanian Government is committed to providing opportunities for community involvement in the development of Government policy and we are seeking your input on the</w:t>
      </w:r>
      <w:r w:rsidR="004C50C2">
        <w:rPr>
          <w:rFonts w:ascii="Segoe UI" w:eastAsia="Times New Roman" w:hAnsi="Segoe UI" w:cs="Segoe UI"/>
          <w:color w:val="212529"/>
        </w:rPr>
        <w:t xml:space="preserve"> </w:t>
      </w:r>
      <w:r w:rsidR="00331080" w:rsidRPr="00066399">
        <w:rPr>
          <w:rFonts w:ascii="Segoe UI" w:eastAsia="Times New Roman" w:hAnsi="Segoe UI" w:cs="Segoe UI"/>
          <w:i/>
          <w:color w:val="212529"/>
        </w:rPr>
        <w:t xml:space="preserve">Tasmanian Civil and Administrative Tribunal </w:t>
      </w:r>
      <w:r w:rsidR="00331080">
        <w:rPr>
          <w:rFonts w:ascii="Segoe UI" w:eastAsia="Times New Roman" w:hAnsi="Segoe UI" w:cs="Segoe UI"/>
          <w:i/>
          <w:color w:val="212529"/>
        </w:rPr>
        <w:t xml:space="preserve">Amendment </w:t>
      </w:r>
      <w:r w:rsidR="00331080" w:rsidRPr="00066399">
        <w:rPr>
          <w:rFonts w:ascii="Segoe UI" w:eastAsia="Times New Roman" w:hAnsi="Segoe UI" w:cs="Segoe UI"/>
          <w:i/>
          <w:color w:val="212529"/>
        </w:rPr>
        <w:t>Bill 2020</w:t>
      </w:r>
      <w:r w:rsidR="00331080">
        <w:rPr>
          <w:rFonts w:ascii="Segoe UI" w:eastAsia="Times New Roman" w:hAnsi="Segoe UI" w:cs="Segoe UI"/>
          <w:color w:val="212529"/>
        </w:rPr>
        <w:t xml:space="preserve"> (the draft Bill).</w:t>
      </w:r>
    </w:p>
    <w:p w:rsidR="00331080" w:rsidRPr="00331080" w:rsidRDefault="00331080" w:rsidP="00331080">
      <w:pPr>
        <w:shd w:val="clear" w:color="auto" w:fill="FFFFFF"/>
        <w:spacing w:after="100" w:afterAutospacing="1"/>
        <w:rPr>
          <w:rFonts w:ascii="Segoe UI" w:eastAsia="Times New Roman" w:hAnsi="Segoe UI" w:cs="Segoe UI"/>
          <w:color w:val="212529"/>
        </w:rPr>
      </w:pPr>
      <w:r>
        <w:rPr>
          <w:rFonts w:ascii="Segoe UI" w:eastAsia="Times New Roman" w:hAnsi="Segoe UI" w:cs="Segoe UI"/>
          <w:color w:val="212529"/>
        </w:rPr>
        <w:t>Tasmania is forming a Tasmanian Civil and Administrative Tribunal (</w:t>
      </w:r>
      <w:proofErr w:type="spellStart"/>
      <w:r>
        <w:rPr>
          <w:rFonts w:ascii="Segoe UI" w:eastAsia="Times New Roman" w:hAnsi="Segoe UI" w:cs="Segoe UI"/>
          <w:color w:val="212529"/>
        </w:rPr>
        <w:t>TasCAT</w:t>
      </w:r>
      <w:proofErr w:type="spellEnd"/>
      <w:r>
        <w:rPr>
          <w:rFonts w:ascii="Segoe UI" w:eastAsia="Times New Roman" w:hAnsi="Segoe UI" w:cs="Segoe UI"/>
          <w:color w:val="212529"/>
        </w:rPr>
        <w:t xml:space="preserve">) which will be based in new premises at Barrack Street, Hobart. </w:t>
      </w:r>
      <w:r w:rsidRPr="00331080">
        <w:rPr>
          <w:rFonts w:ascii="Segoe UI" w:eastAsia="Times New Roman" w:hAnsi="Segoe UI" w:cs="Segoe UI"/>
          <w:color w:val="212529"/>
        </w:rPr>
        <w:t xml:space="preserve">The </w:t>
      </w:r>
      <w:r w:rsidRPr="00331080">
        <w:rPr>
          <w:rFonts w:ascii="Segoe UI" w:eastAsia="Times New Roman" w:hAnsi="Segoe UI" w:cs="Segoe UI"/>
          <w:i/>
          <w:color w:val="212529"/>
        </w:rPr>
        <w:t>Tasmanian Civil and Administrative Tribunal Bill 2020</w:t>
      </w:r>
      <w:r w:rsidRPr="00331080">
        <w:rPr>
          <w:rFonts w:ascii="Segoe UI" w:eastAsia="Times New Roman" w:hAnsi="Segoe UI" w:cs="Segoe UI"/>
          <w:color w:val="212529"/>
        </w:rPr>
        <w:t xml:space="preserve"> passed Parliament on 15 October 2020 </w:t>
      </w:r>
    </w:p>
    <w:p w:rsidR="00331080" w:rsidRPr="00331080" w:rsidRDefault="00331080" w:rsidP="00331080">
      <w:pPr>
        <w:shd w:val="clear" w:color="auto" w:fill="FFFFFF"/>
        <w:spacing w:after="100" w:afterAutospacing="1"/>
        <w:rPr>
          <w:rFonts w:ascii="Segoe UI" w:eastAsia="Times New Roman" w:hAnsi="Segoe UI" w:cs="Segoe UI"/>
          <w:color w:val="212529"/>
        </w:rPr>
      </w:pPr>
      <w:r>
        <w:rPr>
          <w:rFonts w:ascii="Segoe UI" w:eastAsia="Times New Roman" w:hAnsi="Segoe UI" w:cs="Segoe UI"/>
          <w:color w:val="212529"/>
        </w:rPr>
        <w:t>The draft Bi</w:t>
      </w:r>
      <w:r w:rsidR="00CD41EE">
        <w:rPr>
          <w:rFonts w:ascii="Segoe UI" w:eastAsia="Times New Roman" w:hAnsi="Segoe UI" w:cs="Segoe UI"/>
          <w:color w:val="212529"/>
        </w:rPr>
        <w:t>ll is</w:t>
      </w:r>
      <w:bookmarkStart w:id="0" w:name="_GoBack"/>
      <w:bookmarkEnd w:id="0"/>
      <w:r>
        <w:rPr>
          <w:rFonts w:ascii="Segoe UI" w:eastAsia="Times New Roman" w:hAnsi="Segoe UI" w:cs="Segoe UI"/>
          <w:color w:val="212529"/>
        </w:rPr>
        <w:t xml:space="preserve"> </w:t>
      </w:r>
      <w:r w:rsidRPr="00331080">
        <w:rPr>
          <w:rFonts w:ascii="Segoe UI" w:eastAsia="Times New Roman" w:hAnsi="Segoe UI" w:cs="Segoe UI"/>
          <w:color w:val="212529"/>
        </w:rPr>
        <w:t xml:space="preserve">the second of at least two Bills that will be tabled in Parliament as part of the establishment of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w:t>
      </w:r>
    </w:p>
    <w:p w:rsidR="00331080" w:rsidRPr="00331080" w:rsidRDefault="00331080" w:rsidP="00331080">
      <w:p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 xml:space="preserve">This Bill: </w:t>
      </w:r>
    </w:p>
    <w:p w:rsidR="00331080" w:rsidRPr="00331080" w:rsidRDefault="00331080" w:rsidP="00331080">
      <w:pPr>
        <w:pStyle w:val="ListParagraph"/>
        <w:numPr>
          <w:ilvl w:val="0"/>
          <w:numId w:val="5"/>
        </w:num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Sets out how the Tribunal is to be constituted in a particular matter;</w:t>
      </w:r>
    </w:p>
    <w:p w:rsidR="00331080" w:rsidRPr="00331080" w:rsidRDefault="00331080" w:rsidP="00331080">
      <w:pPr>
        <w:pStyle w:val="ListParagraph"/>
        <w:numPr>
          <w:ilvl w:val="0"/>
          <w:numId w:val="5"/>
        </w:num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 xml:space="preserve">Establishes the original jurisdiction of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and the review jurisdiction of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w:t>
      </w:r>
    </w:p>
    <w:p w:rsidR="00331080" w:rsidRPr="00331080" w:rsidRDefault="00331080" w:rsidP="00331080">
      <w:pPr>
        <w:pStyle w:val="ListParagraph"/>
        <w:numPr>
          <w:ilvl w:val="0"/>
          <w:numId w:val="5"/>
        </w:num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 xml:space="preserve">Provides for further powers and procedures for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(e.g. costs, appeals, </w:t>
      </w:r>
      <w:proofErr w:type="spellStart"/>
      <w:r w:rsidRPr="00331080">
        <w:rPr>
          <w:rFonts w:ascii="Segoe UI" w:eastAsia="Times New Roman" w:hAnsi="Segoe UI" w:cs="Segoe UI"/>
          <w:color w:val="212529"/>
        </w:rPr>
        <w:t>ADR</w:t>
      </w:r>
      <w:proofErr w:type="spellEnd"/>
      <w:r w:rsidRPr="00331080">
        <w:rPr>
          <w:rFonts w:ascii="Segoe UI" w:eastAsia="Times New Roman" w:hAnsi="Segoe UI" w:cs="Segoe UI"/>
          <w:color w:val="212529"/>
        </w:rPr>
        <w:t>);</w:t>
      </w:r>
    </w:p>
    <w:p w:rsidR="00331080" w:rsidRPr="00331080" w:rsidRDefault="00331080" w:rsidP="00331080">
      <w:pPr>
        <w:pStyle w:val="ListParagraph"/>
        <w:numPr>
          <w:ilvl w:val="0"/>
          <w:numId w:val="5"/>
        </w:num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 xml:space="preserve">Provides for referral of matters from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to the Magistrates Court Civil Division for matters that involve Federal diversity jurisdiction; and</w:t>
      </w:r>
    </w:p>
    <w:p w:rsidR="00331080" w:rsidRPr="00331080" w:rsidRDefault="00331080" w:rsidP="00331080">
      <w:pPr>
        <w:pStyle w:val="ListParagraph"/>
        <w:numPr>
          <w:ilvl w:val="0"/>
          <w:numId w:val="5"/>
        </w:num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 xml:space="preserve">Sets out the transitional arrangements allowing current Tribunal/Board members to be transferred to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from the commencement date of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w:t>
      </w:r>
    </w:p>
    <w:p w:rsidR="00331080" w:rsidRDefault="00331080" w:rsidP="00331080">
      <w:pPr>
        <w:shd w:val="clear" w:color="auto" w:fill="FFFFFF"/>
        <w:spacing w:after="100" w:afterAutospacing="1"/>
        <w:rPr>
          <w:rFonts w:ascii="Segoe UI" w:eastAsia="Times New Roman" w:hAnsi="Segoe UI" w:cs="Segoe UI"/>
          <w:color w:val="212529"/>
        </w:rPr>
      </w:pPr>
      <w:r w:rsidRPr="00331080">
        <w:rPr>
          <w:rFonts w:ascii="Segoe UI" w:eastAsia="Times New Roman" w:hAnsi="Segoe UI" w:cs="Segoe UI"/>
          <w:color w:val="212529"/>
        </w:rPr>
        <w:t xml:space="preserve">In addition to this Bill, there will be a further bill setting out consequential amendments to a range of legislation in order to confer jurisdiction on to </w:t>
      </w:r>
      <w:proofErr w:type="spellStart"/>
      <w:r w:rsidRPr="00331080">
        <w:rPr>
          <w:rFonts w:ascii="Segoe UI" w:eastAsia="Times New Roman" w:hAnsi="Segoe UI" w:cs="Segoe UI"/>
          <w:color w:val="212529"/>
        </w:rPr>
        <w:t>TasCAT</w:t>
      </w:r>
      <w:proofErr w:type="spellEnd"/>
      <w:r w:rsidRPr="00331080">
        <w:rPr>
          <w:rFonts w:ascii="Segoe UI" w:eastAsia="Times New Roman" w:hAnsi="Segoe UI" w:cs="Segoe UI"/>
          <w:color w:val="212529"/>
        </w:rPr>
        <w:t xml:space="preserve"> within both its original and review jurisdictions, which will be consulted on in 2021.</w:t>
      </w:r>
    </w:p>
    <w:p w:rsidR="007304DF" w:rsidRPr="007304DF" w:rsidRDefault="007304DF" w:rsidP="007304DF">
      <w:pPr>
        <w:shd w:val="clear" w:color="auto" w:fill="FFFFFF"/>
        <w:spacing w:after="100" w:afterAutospacing="1"/>
        <w:outlineLvl w:val="1"/>
        <w:rPr>
          <w:rFonts w:ascii="Segoe UI" w:eastAsia="Times New Roman" w:hAnsi="Segoe UI" w:cs="Segoe UI"/>
          <w:b/>
          <w:bCs/>
          <w:color w:val="065FBF"/>
          <w:sz w:val="36"/>
          <w:szCs w:val="36"/>
        </w:rPr>
      </w:pPr>
      <w:r w:rsidRPr="007304DF">
        <w:rPr>
          <w:rFonts w:ascii="Segoe UI" w:eastAsia="Times New Roman" w:hAnsi="Segoe UI" w:cs="Segoe UI"/>
          <w:b/>
          <w:bCs/>
          <w:color w:val="065FBF"/>
          <w:sz w:val="36"/>
          <w:szCs w:val="36"/>
        </w:rPr>
        <w:t>How to make a submission</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We must receive all written submissions by </w:t>
      </w:r>
      <w:r w:rsidRPr="007304DF">
        <w:rPr>
          <w:rFonts w:ascii="Segoe UI" w:eastAsia="Times New Roman" w:hAnsi="Segoe UI" w:cs="Segoe UI"/>
          <w:b/>
          <w:bCs/>
          <w:color w:val="212529"/>
        </w:rPr>
        <w:t>5:00pm</w:t>
      </w:r>
      <w:r w:rsidRPr="007304DF">
        <w:rPr>
          <w:rFonts w:ascii="Segoe UI" w:eastAsia="Times New Roman" w:hAnsi="Segoe UI" w:cs="Segoe UI"/>
          <w:color w:val="212529"/>
        </w:rPr>
        <w:t> on </w:t>
      </w:r>
      <w:r w:rsidR="00331080">
        <w:rPr>
          <w:rFonts w:ascii="Segoe UI" w:eastAsia="Times New Roman" w:hAnsi="Segoe UI" w:cs="Segoe UI"/>
          <w:b/>
          <w:bCs/>
          <w:color w:val="212529"/>
        </w:rPr>
        <w:t>Monday, 1 February 2021</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You can make your submission either online, by email or by post.</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lastRenderedPageBreak/>
        <w:t>Email your submission to </w:t>
      </w:r>
      <w:hyperlink r:id="rId5" w:history="1">
        <w:r w:rsidRPr="007304DF">
          <w:rPr>
            <w:rFonts w:ascii="Segoe UI" w:eastAsia="Times New Roman" w:hAnsi="Segoe UI" w:cs="Segoe UI"/>
            <w:color w:val="0000FF"/>
            <w:u w:val="single"/>
          </w:rPr>
          <w:t>haveyoursay@justice.tas.gov.au</w:t>
        </w:r>
      </w:hyperlink>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Mail your submission to</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Department of Justice</w:t>
      </w:r>
      <w:r w:rsidRPr="007304DF">
        <w:rPr>
          <w:rFonts w:ascii="Segoe UI" w:eastAsia="Times New Roman" w:hAnsi="Segoe UI" w:cs="Segoe UI"/>
          <w:color w:val="212529"/>
        </w:rPr>
        <w:br/>
        <w:t>Office of the Secretary</w:t>
      </w:r>
      <w:r w:rsidRPr="007304DF">
        <w:rPr>
          <w:rFonts w:ascii="Segoe UI" w:eastAsia="Times New Roman" w:hAnsi="Segoe UI" w:cs="Segoe UI"/>
          <w:color w:val="212529"/>
        </w:rPr>
        <w:br/>
        <w:t>GPO Box 825</w:t>
      </w:r>
      <w:r w:rsidRPr="007304DF">
        <w:rPr>
          <w:rFonts w:ascii="Segoe UI" w:eastAsia="Times New Roman" w:hAnsi="Segoe UI" w:cs="Segoe UI"/>
          <w:color w:val="212529"/>
        </w:rPr>
        <w:br/>
        <w:t>Hobart TAS 7001</w:t>
      </w:r>
    </w:p>
    <w:p w:rsidR="007304DF" w:rsidRPr="007304DF" w:rsidRDefault="007304DF" w:rsidP="007304DF">
      <w:pPr>
        <w:shd w:val="clear" w:color="auto" w:fill="FFFFFF"/>
        <w:spacing w:after="100" w:afterAutospacing="1"/>
        <w:outlineLvl w:val="1"/>
        <w:rPr>
          <w:rFonts w:ascii="Segoe UI" w:eastAsia="Times New Roman" w:hAnsi="Segoe UI" w:cs="Segoe UI"/>
          <w:b/>
          <w:bCs/>
          <w:color w:val="065FBF"/>
          <w:sz w:val="36"/>
          <w:szCs w:val="36"/>
        </w:rPr>
      </w:pPr>
      <w:r w:rsidRPr="007304DF">
        <w:rPr>
          <w:rFonts w:ascii="Segoe UI" w:eastAsia="Times New Roman" w:hAnsi="Segoe UI" w:cs="Segoe UI"/>
          <w:b/>
          <w:bCs/>
          <w:color w:val="065FBF"/>
          <w:sz w:val="36"/>
          <w:szCs w:val="36"/>
        </w:rPr>
        <w:t>Publishing submissions</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Other than indicated below, submissions will be treated as public information and will be published on our website at </w:t>
      </w:r>
      <w:hyperlink r:id="rId6" w:history="1">
        <w:r w:rsidRPr="007304DF">
          <w:rPr>
            <w:rFonts w:ascii="Segoe UI" w:eastAsia="Times New Roman" w:hAnsi="Segoe UI" w:cs="Segoe UI"/>
            <w:i/>
            <w:iCs/>
            <w:color w:val="0000FF"/>
            <w:u w:val="single"/>
          </w:rPr>
          <w:t>Department of Justice website</w:t>
        </w:r>
      </w:hyperlink>
      <w:r w:rsidRPr="007304DF">
        <w:rPr>
          <w:rFonts w:ascii="Segoe UI" w:eastAsia="Times New Roman" w:hAnsi="Segoe UI" w:cs="Segoe UI"/>
          <w:i/>
          <w:iCs/>
          <w:color w:val="212529"/>
        </w:rPr>
        <w:t>.</w:t>
      </w:r>
    </w:p>
    <w:p w:rsidR="007304DF" w:rsidRPr="007304DF" w:rsidRDefault="007304DF" w:rsidP="007304DF">
      <w:pPr>
        <w:shd w:val="clear" w:color="auto" w:fill="FFFFFF"/>
        <w:rPr>
          <w:rFonts w:ascii="Segoe UI" w:eastAsia="Times New Roman" w:hAnsi="Segoe UI" w:cs="Segoe UI"/>
          <w:color w:val="212529"/>
        </w:rPr>
      </w:pPr>
      <w:r w:rsidRPr="007304DF">
        <w:rPr>
          <w:rFonts w:ascii="Segoe UI" w:eastAsia="Times New Roman" w:hAnsi="Segoe UI" w:cs="Segoe UI"/>
          <w:b/>
          <w:bCs/>
          <w:color w:val="212529"/>
        </w:rPr>
        <w:t>No personal information other than an individual’s name or the organisation making a submission will be published.</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For further information, please read the </w:t>
      </w:r>
      <w:hyperlink r:id="rId7" w:tooltip="External website" w:history="1">
        <w:r w:rsidRPr="007304DF">
          <w:rPr>
            <w:rFonts w:ascii="Segoe UI" w:eastAsia="Times New Roman" w:hAnsi="Segoe UI" w:cs="Segoe UI"/>
            <w:color w:val="0000FF"/>
            <w:u w:val="single"/>
            <w:bdr w:val="none" w:sz="0" w:space="0" w:color="auto" w:frame="1"/>
          </w:rPr>
          <w:t>Tasmanian Government Public Submissions Policy (external link)</w:t>
        </w:r>
      </w:hyperlink>
      <w:r w:rsidRPr="007304DF">
        <w:rPr>
          <w:rFonts w:ascii="Segoe UI" w:eastAsia="Times New Roman" w:hAnsi="Segoe UI" w:cs="Segoe UI"/>
          <w:color w:val="212529"/>
        </w:rPr>
        <w:t>.</w:t>
      </w:r>
    </w:p>
    <w:p w:rsidR="007304DF" w:rsidRPr="007304DF" w:rsidRDefault="007304DF" w:rsidP="007304DF">
      <w:pPr>
        <w:spacing w:after="100" w:afterAutospacing="1"/>
        <w:outlineLvl w:val="2"/>
        <w:rPr>
          <w:rFonts w:ascii="inherit" w:eastAsia="Times New Roman" w:hAnsi="inherit" w:cs="Segoe UI"/>
          <w:color w:val="212529"/>
          <w:sz w:val="27"/>
          <w:szCs w:val="27"/>
        </w:rPr>
      </w:pPr>
      <w:r w:rsidRPr="007304DF">
        <w:rPr>
          <w:rFonts w:ascii="inherit" w:eastAsia="Times New Roman" w:hAnsi="inherit" w:cs="Segoe UI"/>
          <w:color w:val="212529"/>
          <w:sz w:val="27"/>
          <w:szCs w:val="27"/>
        </w:rPr>
        <w:t>Important information to note</w:t>
      </w:r>
    </w:p>
    <w:p w:rsidR="007304DF" w:rsidRPr="007304DF" w:rsidRDefault="007304DF" w:rsidP="007304DF">
      <w:pPr>
        <w:numPr>
          <w:ilvl w:val="0"/>
          <w:numId w:val="3"/>
        </w:numPr>
        <w:spacing w:before="100" w:beforeAutospacing="1" w:after="100" w:afterAutospacing="1"/>
        <w:rPr>
          <w:rFonts w:ascii="Segoe UI" w:eastAsia="Times New Roman" w:hAnsi="Segoe UI" w:cs="Segoe UI"/>
          <w:color w:val="212529"/>
        </w:rPr>
      </w:pPr>
      <w:r w:rsidRPr="007304DF">
        <w:rPr>
          <w:rFonts w:ascii="Segoe UI" w:eastAsia="Times New Roman" w:hAnsi="Segoe UI" w:cs="Segoe UI"/>
          <w:color w:val="212529"/>
        </w:rPr>
        <w:t>Your name (or the name of the organisation) </w:t>
      </w:r>
      <w:r w:rsidRPr="007304DF">
        <w:rPr>
          <w:rFonts w:ascii="Segoe UI" w:eastAsia="Times New Roman" w:hAnsi="Segoe UI" w:cs="Segoe UI"/>
          <w:b/>
          <w:bCs/>
          <w:color w:val="212529"/>
        </w:rPr>
        <w:t>will</w:t>
      </w:r>
      <w:r w:rsidRPr="007304DF">
        <w:rPr>
          <w:rFonts w:ascii="Segoe UI" w:eastAsia="Times New Roman" w:hAnsi="Segoe UI" w:cs="Segoe UI"/>
          <w:color w:val="212529"/>
        </w:rPr>
        <w:t> be published unless you request otherwise.</w:t>
      </w:r>
    </w:p>
    <w:p w:rsidR="007304DF" w:rsidRPr="007304DF" w:rsidRDefault="007304DF" w:rsidP="007304DF">
      <w:pPr>
        <w:numPr>
          <w:ilvl w:val="0"/>
          <w:numId w:val="3"/>
        </w:numPr>
        <w:spacing w:before="100" w:beforeAutospacing="1" w:after="100" w:afterAutospacing="1"/>
        <w:rPr>
          <w:rFonts w:ascii="Segoe UI" w:eastAsia="Times New Roman" w:hAnsi="Segoe UI" w:cs="Segoe UI"/>
          <w:color w:val="212529"/>
        </w:rPr>
      </w:pPr>
      <w:r w:rsidRPr="007304DF">
        <w:rPr>
          <w:rFonts w:ascii="Segoe UI" w:eastAsia="Times New Roman" w:hAnsi="Segoe UI" w:cs="Segoe UI"/>
          <w:color w:val="212529"/>
        </w:rPr>
        <w:t>In the absence of a clear indication that a submission is intended to be treated as confidential (or parts of the submission), the Department will treat the submission as public.</w:t>
      </w:r>
    </w:p>
    <w:p w:rsidR="007304DF" w:rsidRPr="007304DF" w:rsidRDefault="007304DF" w:rsidP="007304DF">
      <w:pPr>
        <w:numPr>
          <w:ilvl w:val="0"/>
          <w:numId w:val="3"/>
        </w:numPr>
        <w:spacing w:before="100" w:beforeAutospacing="1" w:after="100" w:afterAutospacing="1"/>
        <w:rPr>
          <w:rFonts w:ascii="Segoe UI" w:eastAsia="Times New Roman" w:hAnsi="Segoe UI" w:cs="Segoe UI"/>
          <w:color w:val="212529"/>
        </w:rPr>
      </w:pPr>
      <w:r w:rsidRPr="007304DF">
        <w:rPr>
          <w:rFonts w:ascii="Segoe UI" w:eastAsia="Times New Roman" w:hAnsi="Segoe UI" w:cs="Segoe UI"/>
          <w:color w:val="212529"/>
        </w:rPr>
        <w:t>If you would like your submission treated as confidential, whether in whole or in part, please indicate this in writing at the time of making your submission clearly identifying the parts of your submission you want to remain confidential and the reasons why. In this case, your submission will not be published to the extent of that request.</w:t>
      </w:r>
    </w:p>
    <w:p w:rsidR="007304DF" w:rsidRPr="007304DF" w:rsidRDefault="007304DF" w:rsidP="007304DF">
      <w:pPr>
        <w:numPr>
          <w:ilvl w:val="0"/>
          <w:numId w:val="3"/>
        </w:numPr>
        <w:spacing w:before="100" w:beforeAutospacing="1" w:after="100" w:afterAutospacing="1"/>
        <w:rPr>
          <w:rFonts w:ascii="Segoe UI" w:eastAsia="Times New Roman" w:hAnsi="Segoe UI" w:cs="Segoe UI"/>
          <w:color w:val="212529"/>
        </w:rPr>
      </w:pPr>
      <w:r w:rsidRPr="007304DF">
        <w:rPr>
          <w:rFonts w:ascii="Segoe UI" w:eastAsia="Times New Roman" w:hAnsi="Segoe UI" w:cs="Segoe UI"/>
          <w:color w:val="212529"/>
        </w:rPr>
        <w:t>Copyright in submissions remains with the author(s), not with the Tasmanian Government.</w:t>
      </w:r>
    </w:p>
    <w:p w:rsidR="007304DF" w:rsidRPr="007304DF" w:rsidRDefault="007304DF" w:rsidP="007304DF">
      <w:pPr>
        <w:numPr>
          <w:ilvl w:val="0"/>
          <w:numId w:val="3"/>
        </w:numPr>
        <w:spacing w:before="100" w:beforeAutospacing="1" w:after="100" w:afterAutospacing="1"/>
        <w:rPr>
          <w:rFonts w:ascii="Segoe UI" w:eastAsia="Times New Roman" w:hAnsi="Segoe UI" w:cs="Segoe UI"/>
          <w:color w:val="212529"/>
        </w:rPr>
      </w:pPr>
      <w:r w:rsidRPr="007304DF">
        <w:rPr>
          <w:rFonts w:ascii="Segoe UI" w:eastAsia="Times New Roman" w:hAnsi="Segoe UI" w:cs="Segoe UI"/>
          <w:color w:val="212529"/>
        </w:rPr>
        <w:t>The Department will not publish, in whole or in part, submissions containing defamatory or offensive material. If your submission includes information that could enable the identification of other individuals then either all or parts of the submission will not be published.</w:t>
      </w:r>
    </w:p>
    <w:p w:rsidR="007304DF" w:rsidRPr="007304DF" w:rsidRDefault="007304DF" w:rsidP="007304DF">
      <w:pPr>
        <w:shd w:val="clear" w:color="auto" w:fill="FFFFFF"/>
        <w:spacing w:after="100" w:afterAutospacing="1"/>
        <w:outlineLvl w:val="1"/>
        <w:rPr>
          <w:rFonts w:ascii="Segoe UI" w:eastAsia="Times New Roman" w:hAnsi="Segoe UI" w:cs="Segoe UI"/>
          <w:b/>
          <w:bCs/>
          <w:color w:val="065FBF"/>
          <w:sz w:val="36"/>
          <w:szCs w:val="36"/>
        </w:rPr>
      </w:pPr>
      <w:r w:rsidRPr="007304DF">
        <w:rPr>
          <w:rFonts w:ascii="Segoe UI" w:eastAsia="Times New Roman" w:hAnsi="Segoe UI" w:cs="Segoe UI"/>
          <w:b/>
          <w:bCs/>
          <w:color w:val="065FBF"/>
          <w:sz w:val="36"/>
          <w:szCs w:val="36"/>
        </w:rPr>
        <w:t>Accessibility of submissions</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 xml:space="preserve">The Government recognises that not all individuals or groups are equally placed to access and understand information. We are therefore committed to </w:t>
      </w:r>
      <w:r w:rsidRPr="007304DF">
        <w:rPr>
          <w:rFonts w:ascii="Segoe UI" w:eastAsia="Times New Roman" w:hAnsi="Segoe UI" w:cs="Segoe UI"/>
          <w:color w:val="212529"/>
        </w:rPr>
        <w:lastRenderedPageBreak/>
        <w:t>ensuring Government information is accessible and easily understood by people with diverse communication needs.</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Where possible, please consider typing your submission in plain English and providing it in a format such as Microsoft Word or equivalent.</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The Government cannot however take responsibility for the accessibility of documents provided by third parties.</w:t>
      </w:r>
    </w:p>
    <w:p w:rsidR="007304DF" w:rsidRPr="007304DF" w:rsidRDefault="007304DF" w:rsidP="007304DF">
      <w:pPr>
        <w:shd w:val="clear" w:color="auto" w:fill="FFFFFF"/>
        <w:spacing w:after="100" w:afterAutospacing="1"/>
        <w:outlineLvl w:val="1"/>
        <w:rPr>
          <w:rFonts w:ascii="Segoe UI" w:eastAsia="Times New Roman" w:hAnsi="Segoe UI" w:cs="Segoe UI"/>
          <w:b/>
          <w:bCs/>
          <w:color w:val="065FBF"/>
          <w:sz w:val="36"/>
          <w:szCs w:val="36"/>
        </w:rPr>
      </w:pPr>
      <w:r w:rsidRPr="007304DF">
        <w:rPr>
          <w:rFonts w:ascii="Segoe UI" w:eastAsia="Times New Roman" w:hAnsi="Segoe UI" w:cs="Segoe UI"/>
          <w:b/>
          <w:bCs/>
          <w:color w:val="065FBF"/>
          <w:sz w:val="36"/>
          <w:szCs w:val="36"/>
        </w:rPr>
        <w:t>The </w:t>
      </w:r>
      <w:r w:rsidRPr="007304DF">
        <w:rPr>
          <w:rFonts w:ascii="Segoe UI" w:eastAsia="Times New Roman" w:hAnsi="Segoe UI" w:cs="Segoe UI"/>
          <w:b/>
          <w:bCs/>
          <w:i/>
          <w:iCs/>
          <w:color w:val="065FBF"/>
          <w:sz w:val="36"/>
          <w:szCs w:val="36"/>
        </w:rPr>
        <w:t>Right to Information Act 2009</w:t>
      </w:r>
      <w:r w:rsidRPr="007304DF">
        <w:rPr>
          <w:rFonts w:ascii="Segoe UI" w:eastAsia="Times New Roman" w:hAnsi="Segoe UI" w:cs="Segoe UI"/>
          <w:b/>
          <w:bCs/>
          <w:color w:val="065FBF"/>
          <w:sz w:val="36"/>
          <w:szCs w:val="36"/>
        </w:rPr>
        <w:t> and confidentiality</w:t>
      </w:r>
    </w:p>
    <w:p w:rsidR="007304DF" w:rsidRPr="007304DF" w:rsidRDefault="007304DF" w:rsidP="007304DF">
      <w:pPr>
        <w:shd w:val="clear" w:color="auto" w:fill="FFFFFF"/>
        <w:spacing w:after="100" w:afterAutospacing="1"/>
        <w:rPr>
          <w:rFonts w:ascii="Segoe UI" w:eastAsia="Times New Roman" w:hAnsi="Segoe UI" w:cs="Segoe UI"/>
          <w:color w:val="212529"/>
        </w:rPr>
      </w:pPr>
      <w:r w:rsidRPr="007304DF">
        <w:rPr>
          <w:rFonts w:ascii="Segoe UI" w:eastAsia="Times New Roman" w:hAnsi="Segoe UI" w:cs="Segoe UI"/>
          <w:color w:val="212529"/>
        </w:rPr>
        <w:t>Information provided to the Government may be provided to an applicant under the provisions of the </w:t>
      </w:r>
      <w:r w:rsidRPr="007304DF">
        <w:rPr>
          <w:rFonts w:ascii="Segoe UI" w:eastAsia="Times New Roman" w:hAnsi="Segoe UI" w:cs="Segoe UI"/>
          <w:i/>
          <w:iCs/>
          <w:color w:val="212529"/>
        </w:rPr>
        <w:t>Right to Information Act 2009</w:t>
      </w:r>
      <w:r w:rsidRPr="007304DF">
        <w:rPr>
          <w:rFonts w:ascii="Segoe UI" w:eastAsia="Times New Roman" w:hAnsi="Segoe UI" w:cs="Segoe UI"/>
          <w:color w:val="212529"/>
        </w:rPr>
        <w:t> (RTI). If you have indicated that you wish all or part of your submission to be treated as confidential, your statement detailing the reasons may be taken into account in determining whether or not to release the information in the event of an RTI application for assessed disclosure. You may also be contacted to provide any further comment.</w:t>
      </w:r>
    </w:p>
    <w:p w:rsidR="00160CAA" w:rsidRDefault="00160CAA"/>
    <w:sectPr w:rsidR="00160C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FF8"/>
    <w:multiLevelType w:val="hybridMultilevel"/>
    <w:tmpl w:val="4578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FB646B"/>
    <w:multiLevelType w:val="hybridMultilevel"/>
    <w:tmpl w:val="35209478"/>
    <w:lvl w:ilvl="0" w:tplc="645CAC7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2A03F7"/>
    <w:multiLevelType w:val="multilevel"/>
    <w:tmpl w:val="AA88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056A3"/>
    <w:multiLevelType w:val="hybridMultilevel"/>
    <w:tmpl w:val="DF927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DF"/>
    <w:rsid w:val="0001217A"/>
    <w:rsid w:val="00160CAA"/>
    <w:rsid w:val="00213493"/>
    <w:rsid w:val="003043A8"/>
    <w:rsid w:val="00331080"/>
    <w:rsid w:val="00451FE7"/>
    <w:rsid w:val="004C50C2"/>
    <w:rsid w:val="004F7C0C"/>
    <w:rsid w:val="00576297"/>
    <w:rsid w:val="007304DF"/>
    <w:rsid w:val="00742B2D"/>
    <w:rsid w:val="0077766C"/>
    <w:rsid w:val="007879BC"/>
    <w:rsid w:val="007C158B"/>
    <w:rsid w:val="0086155D"/>
    <w:rsid w:val="008D7465"/>
    <w:rsid w:val="0092519B"/>
    <w:rsid w:val="0092614E"/>
    <w:rsid w:val="009A4598"/>
    <w:rsid w:val="00B727FD"/>
    <w:rsid w:val="00C472D9"/>
    <w:rsid w:val="00CD41EE"/>
    <w:rsid w:val="00D912A5"/>
    <w:rsid w:val="00DF458C"/>
    <w:rsid w:val="00DF7C63"/>
    <w:rsid w:val="00F036CC"/>
    <w:rsid w:val="00F94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87419"/>
  <w15:chartTrackingRefBased/>
  <w15:docId w15:val="{F3CEA8AF-5958-4ABF-9BCB-C48DA43D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4E"/>
    <w:rPr>
      <w:rFonts w:ascii="Arial" w:hAnsi="Arial"/>
      <w:sz w:val="24"/>
      <w:szCs w:val="24"/>
    </w:rPr>
  </w:style>
  <w:style w:type="paragraph" w:styleId="Heading1">
    <w:name w:val="heading 1"/>
    <w:basedOn w:val="Normal"/>
    <w:next w:val="Normal"/>
    <w:link w:val="Heading1Char"/>
    <w:uiPriority w:val="9"/>
    <w:qFormat/>
    <w:rsid w:val="00DF7C63"/>
    <w:pPr>
      <w:keepNext/>
      <w:spacing w:before="240" w:after="60"/>
      <w:outlineLvl w:val="0"/>
    </w:pPr>
    <w:rPr>
      <w:rFonts w:eastAsia="Times New Roman"/>
      <w:bCs/>
      <w:kern w:val="32"/>
      <w:sz w:val="32"/>
      <w:szCs w:val="32"/>
    </w:rPr>
  </w:style>
  <w:style w:type="paragraph" w:styleId="Heading2">
    <w:name w:val="heading 2"/>
    <w:aliases w:val="Submission to"/>
    <w:basedOn w:val="Normal"/>
    <w:next w:val="Normal"/>
    <w:link w:val="Heading2Char"/>
    <w:uiPriority w:val="9"/>
    <w:unhideWhenUsed/>
    <w:qFormat/>
    <w:rsid w:val="007879B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879B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879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79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79BC"/>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7879BC"/>
    <w:pPr>
      <w:spacing w:before="240" w:after="60"/>
      <w:outlineLvl w:val="6"/>
    </w:pPr>
  </w:style>
  <w:style w:type="paragraph" w:styleId="Heading8">
    <w:name w:val="heading 8"/>
    <w:basedOn w:val="Normal"/>
    <w:next w:val="Normal"/>
    <w:link w:val="Heading8Char"/>
    <w:uiPriority w:val="9"/>
    <w:semiHidden/>
    <w:unhideWhenUsed/>
    <w:qFormat/>
    <w:rsid w:val="007879BC"/>
    <w:pPr>
      <w:spacing w:before="240" w:after="60"/>
      <w:outlineLvl w:val="7"/>
    </w:pPr>
    <w:rPr>
      <w:i/>
      <w:iCs/>
    </w:rPr>
  </w:style>
  <w:style w:type="paragraph" w:styleId="Heading9">
    <w:name w:val="heading 9"/>
    <w:basedOn w:val="Normal"/>
    <w:next w:val="Normal"/>
    <w:link w:val="Heading9Char"/>
    <w:uiPriority w:val="9"/>
    <w:semiHidden/>
    <w:unhideWhenUsed/>
    <w:qFormat/>
    <w:rsid w:val="007879BC"/>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7C63"/>
    <w:rPr>
      <w:rFonts w:ascii="Arial" w:eastAsia="Times New Roman" w:hAnsi="Arial"/>
      <w:bCs/>
      <w:kern w:val="32"/>
      <w:sz w:val="32"/>
      <w:szCs w:val="32"/>
    </w:rPr>
  </w:style>
  <w:style w:type="character" w:customStyle="1" w:styleId="Heading2Char">
    <w:name w:val="Heading 2 Char"/>
    <w:aliases w:val="Submission to Char"/>
    <w:link w:val="Heading2"/>
    <w:uiPriority w:val="9"/>
    <w:rsid w:val="007879BC"/>
    <w:rPr>
      <w:rFonts w:ascii="Cambria" w:eastAsia="Times New Roman" w:hAnsi="Cambria"/>
      <w:b/>
      <w:bCs/>
      <w:i/>
      <w:iCs/>
      <w:sz w:val="28"/>
      <w:szCs w:val="28"/>
    </w:rPr>
  </w:style>
  <w:style w:type="character" w:customStyle="1" w:styleId="Heading3Char">
    <w:name w:val="Heading 3 Char"/>
    <w:link w:val="Heading3"/>
    <w:uiPriority w:val="9"/>
    <w:rsid w:val="007879BC"/>
    <w:rPr>
      <w:rFonts w:ascii="Cambria" w:eastAsia="Times New Roman" w:hAnsi="Cambria"/>
      <w:b/>
      <w:bCs/>
      <w:sz w:val="26"/>
      <w:szCs w:val="26"/>
    </w:rPr>
  </w:style>
  <w:style w:type="character" w:customStyle="1" w:styleId="Heading4Char">
    <w:name w:val="Heading 4 Char"/>
    <w:link w:val="Heading4"/>
    <w:uiPriority w:val="9"/>
    <w:semiHidden/>
    <w:rsid w:val="007879BC"/>
    <w:rPr>
      <w:b/>
      <w:bCs/>
      <w:sz w:val="28"/>
      <w:szCs w:val="28"/>
    </w:rPr>
  </w:style>
  <w:style w:type="character" w:customStyle="1" w:styleId="Heading5Char">
    <w:name w:val="Heading 5 Char"/>
    <w:link w:val="Heading5"/>
    <w:uiPriority w:val="9"/>
    <w:semiHidden/>
    <w:rsid w:val="007879BC"/>
    <w:rPr>
      <w:b/>
      <w:bCs/>
      <w:i/>
      <w:iCs/>
      <w:sz w:val="26"/>
      <w:szCs w:val="26"/>
    </w:rPr>
  </w:style>
  <w:style w:type="character" w:customStyle="1" w:styleId="Heading6Char">
    <w:name w:val="Heading 6 Char"/>
    <w:link w:val="Heading6"/>
    <w:uiPriority w:val="9"/>
    <w:semiHidden/>
    <w:rsid w:val="007879BC"/>
    <w:rPr>
      <w:b/>
      <w:bCs/>
    </w:rPr>
  </w:style>
  <w:style w:type="character" w:customStyle="1" w:styleId="Heading7Char">
    <w:name w:val="Heading 7 Char"/>
    <w:link w:val="Heading7"/>
    <w:uiPriority w:val="9"/>
    <w:semiHidden/>
    <w:rsid w:val="007879BC"/>
    <w:rPr>
      <w:sz w:val="24"/>
      <w:szCs w:val="24"/>
    </w:rPr>
  </w:style>
  <w:style w:type="character" w:customStyle="1" w:styleId="Heading8Char">
    <w:name w:val="Heading 8 Char"/>
    <w:link w:val="Heading8"/>
    <w:uiPriority w:val="9"/>
    <w:semiHidden/>
    <w:rsid w:val="007879BC"/>
    <w:rPr>
      <w:i/>
      <w:iCs/>
      <w:sz w:val="24"/>
      <w:szCs w:val="24"/>
    </w:rPr>
  </w:style>
  <w:style w:type="character" w:customStyle="1" w:styleId="Heading9Char">
    <w:name w:val="Heading 9 Char"/>
    <w:link w:val="Heading9"/>
    <w:uiPriority w:val="9"/>
    <w:semiHidden/>
    <w:rsid w:val="007879BC"/>
    <w:rPr>
      <w:rFonts w:ascii="Cambria" w:eastAsia="Times New Roman" w:hAnsi="Cambria"/>
    </w:rPr>
  </w:style>
  <w:style w:type="paragraph" w:styleId="Title">
    <w:name w:val="Title"/>
    <w:basedOn w:val="Normal"/>
    <w:next w:val="Normal"/>
    <w:link w:val="TitleChar"/>
    <w:qFormat/>
    <w:rsid w:val="00C472D9"/>
    <w:pPr>
      <w:spacing w:before="240" w:after="60"/>
      <w:outlineLvl w:val="0"/>
    </w:pPr>
    <w:rPr>
      <w:rFonts w:eastAsia="Times New Roman"/>
      <w:b/>
      <w:bCs/>
      <w:kern w:val="28"/>
      <w:sz w:val="32"/>
      <w:szCs w:val="32"/>
    </w:rPr>
  </w:style>
  <w:style w:type="character" w:customStyle="1" w:styleId="TitleChar">
    <w:name w:val="Title Char"/>
    <w:link w:val="Title"/>
    <w:rsid w:val="00C472D9"/>
    <w:rPr>
      <w:rFonts w:ascii="Arial" w:eastAsia="Times New Roman" w:hAnsi="Arial"/>
      <w:b/>
      <w:bCs/>
      <w:kern w:val="28"/>
      <w:sz w:val="32"/>
      <w:szCs w:val="32"/>
    </w:rPr>
  </w:style>
  <w:style w:type="paragraph" w:styleId="Subtitle">
    <w:name w:val="Subtitle"/>
    <w:basedOn w:val="Normal"/>
    <w:next w:val="Normal"/>
    <w:link w:val="SubtitleChar"/>
    <w:uiPriority w:val="11"/>
    <w:qFormat/>
    <w:rsid w:val="007879BC"/>
    <w:pPr>
      <w:spacing w:after="60"/>
      <w:jc w:val="center"/>
      <w:outlineLvl w:val="1"/>
    </w:pPr>
    <w:rPr>
      <w:rFonts w:ascii="Cambria" w:eastAsia="Times New Roman" w:hAnsi="Cambria"/>
    </w:rPr>
  </w:style>
  <w:style w:type="character" w:customStyle="1" w:styleId="SubtitleChar">
    <w:name w:val="Subtitle Char"/>
    <w:link w:val="Subtitle"/>
    <w:uiPriority w:val="11"/>
    <w:rsid w:val="007879BC"/>
    <w:rPr>
      <w:rFonts w:ascii="Cambria" w:eastAsia="Times New Roman" w:hAnsi="Cambria"/>
      <w:sz w:val="24"/>
      <w:szCs w:val="24"/>
    </w:rPr>
  </w:style>
  <w:style w:type="character" w:styleId="Strong">
    <w:name w:val="Strong"/>
    <w:uiPriority w:val="22"/>
    <w:qFormat/>
    <w:rsid w:val="007879BC"/>
    <w:rPr>
      <w:b/>
      <w:bCs/>
    </w:rPr>
  </w:style>
  <w:style w:type="character" w:styleId="Emphasis">
    <w:name w:val="Emphasis"/>
    <w:uiPriority w:val="20"/>
    <w:qFormat/>
    <w:rsid w:val="007879BC"/>
    <w:rPr>
      <w:rFonts w:ascii="Calibri" w:hAnsi="Calibri"/>
      <w:b/>
      <w:i/>
      <w:iCs/>
    </w:rPr>
  </w:style>
  <w:style w:type="paragraph" w:styleId="NoSpacing">
    <w:name w:val="No Spacing"/>
    <w:basedOn w:val="Normal"/>
    <w:link w:val="NoSpacingChar"/>
    <w:uiPriority w:val="1"/>
    <w:qFormat/>
    <w:rsid w:val="007879BC"/>
    <w:rPr>
      <w:szCs w:val="32"/>
    </w:rPr>
  </w:style>
  <w:style w:type="character" w:customStyle="1" w:styleId="NoSpacingChar">
    <w:name w:val="No Spacing Char"/>
    <w:link w:val="NoSpacing"/>
    <w:uiPriority w:val="1"/>
    <w:rsid w:val="007879BC"/>
    <w:rPr>
      <w:sz w:val="24"/>
      <w:szCs w:val="32"/>
    </w:rPr>
  </w:style>
  <w:style w:type="paragraph" w:styleId="ListParagraph">
    <w:name w:val="List Paragraph"/>
    <w:basedOn w:val="Normal"/>
    <w:uiPriority w:val="34"/>
    <w:qFormat/>
    <w:rsid w:val="007879BC"/>
    <w:pPr>
      <w:ind w:left="720"/>
      <w:contextualSpacing/>
    </w:pPr>
  </w:style>
  <w:style w:type="paragraph" w:styleId="Quote">
    <w:name w:val="Quote"/>
    <w:basedOn w:val="Normal"/>
    <w:next w:val="Normal"/>
    <w:link w:val="QuoteChar"/>
    <w:uiPriority w:val="29"/>
    <w:qFormat/>
    <w:rsid w:val="007879BC"/>
    <w:rPr>
      <w:i/>
    </w:rPr>
  </w:style>
  <w:style w:type="character" w:customStyle="1" w:styleId="QuoteChar">
    <w:name w:val="Quote Char"/>
    <w:link w:val="Quote"/>
    <w:uiPriority w:val="29"/>
    <w:rsid w:val="007879BC"/>
    <w:rPr>
      <w:i/>
      <w:sz w:val="24"/>
      <w:szCs w:val="24"/>
    </w:rPr>
  </w:style>
  <w:style w:type="paragraph" w:styleId="IntenseQuote">
    <w:name w:val="Intense Quote"/>
    <w:basedOn w:val="Normal"/>
    <w:next w:val="Normal"/>
    <w:link w:val="IntenseQuoteChar"/>
    <w:uiPriority w:val="30"/>
    <w:qFormat/>
    <w:rsid w:val="007879BC"/>
    <w:pPr>
      <w:ind w:left="720" w:right="720"/>
    </w:pPr>
    <w:rPr>
      <w:b/>
      <w:i/>
      <w:szCs w:val="20"/>
    </w:rPr>
  </w:style>
  <w:style w:type="character" w:customStyle="1" w:styleId="IntenseQuoteChar">
    <w:name w:val="Intense Quote Char"/>
    <w:link w:val="IntenseQuote"/>
    <w:uiPriority w:val="30"/>
    <w:rsid w:val="007879BC"/>
    <w:rPr>
      <w:b/>
      <w:i/>
      <w:sz w:val="24"/>
    </w:rPr>
  </w:style>
  <w:style w:type="character" w:styleId="SubtleEmphasis">
    <w:name w:val="Subtle Emphasis"/>
    <w:uiPriority w:val="19"/>
    <w:qFormat/>
    <w:rsid w:val="007879BC"/>
    <w:rPr>
      <w:i/>
      <w:color w:val="5A5A5A"/>
    </w:rPr>
  </w:style>
  <w:style w:type="character" w:styleId="IntenseEmphasis">
    <w:name w:val="Intense Emphasis"/>
    <w:uiPriority w:val="21"/>
    <w:qFormat/>
    <w:rsid w:val="007879BC"/>
    <w:rPr>
      <w:b/>
      <w:i/>
      <w:sz w:val="24"/>
      <w:szCs w:val="24"/>
      <w:u w:val="single"/>
    </w:rPr>
  </w:style>
  <w:style w:type="character" w:styleId="SubtleReference">
    <w:name w:val="Subtle Reference"/>
    <w:uiPriority w:val="31"/>
    <w:qFormat/>
    <w:rsid w:val="007879BC"/>
    <w:rPr>
      <w:sz w:val="24"/>
      <w:szCs w:val="24"/>
      <w:u w:val="single"/>
    </w:rPr>
  </w:style>
  <w:style w:type="character" w:styleId="IntenseReference">
    <w:name w:val="Intense Reference"/>
    <w:uiPriority w:val="32"/>
    <w:qFormat/>
    <w:rsid w:val="007879BC"/>
    <w:rPr>
      <w:b/>
      <w:sz w:val="24"/>
      <w:u w:val="single"/>
    </w:rPr>
  </w:style>
  <w:style w:type="character" w:styleId="BookTitle">
    <w:name w:val="Book Title"/>
    <w:uiPriority w:val="33"/>
    <w:qFormat/>
    <w:rsid w:val="007879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879BC"/>
    <w:pPr>
      <w:outlineLvl w:val="9"/>
    </w:pPr>
  </w:style>
  <w:style w:type="paragraph" w:customStyle="1" w:styleId="Normal-numbered">
    <w:name w:val="Normal-numbered"/>
    <w:basedOn w:val="Normal"/>
    <w:link w:val="Normal-numberedChar"/>
    <w:qFormat/>
    <w:rsid w:val="007879BC"/>
    <w:pPr>
      <w:spacing w:after="240" w:line="276" w:lineRule="auto"/>
      <w:ind w:left="426" w:hanging="426"/>
    </w:pPr>
    <w:rPr>
      <w:rFonts w:ascii="Gill Sans MT" w:hAnsi="Gill Sans MT"/>
    </w:rPr>
  </w:style>
  <w:style w:type="character" w:customStyle="1" w:styleId="Normal-numberedChar">
    <w:name w:val="Normal-numbered Char"/>
    <w:link w:val="Normal-numbered"/>
    <w:rsid w:val="007879BC"/>
    <w:rPr>
      <w:rFonts w:ascii="Gill Sans MT" w:hAnsi="Gill Sans MT"/>
      <w:sz w:val="24"/>
      <w:szCs w:val="24"/>
    </w:rPr>
  </w:style>
  <w:style w:type="paragraph" w:customStyle="1" w:styleId="OADC">
    <w:name w:val="OADC"/>
    <w:basedOn w:val="BodyText"/>
    <w:link w:val="OADCChar"/>
    <w:qFormat/>
    <w:rsid w:val="007879BC"/>
    <w:pPr>
      <w:ind w:left="993" w:right="-35"/>
      <w:jc w:val="center"/>
    </w:pPr>
    <w:rPr>
      <w:rFonts w:ascii="Century Schoolbook" w:eastAsia="Times New Roman" w:hAnsi="Century Schoolbook" w:cs="Arial"/>
      <w:b/>
      <w:noProof/>
      <w:sz w:val="32"/>
      <w:szCs w:val="32"/>
    </w:rPr>
  </w:style>
  <w:style w:type="character" w:customStyle="1" w:styleId="OADCChar">
    <w:name w:val="OADC Char"/>
    <w:link w:val="OADC"/>
    <w:rsid w:val="007879BC"/>
    <w:rPr>
      <w:rFonts w:ascii="Century Schoolbook" w:eastAsia="Times New Roman" w:hAnsi="Century Schoolbook" w:cs="Arial"/>
      <w:b/>
      <w:noProof/>
      <w:sz w:val="32"/>
      <w:szCs w:val="32"/>
    </w:rPr>
  </w:style>
  <w:style w:type="paragraph" w:styleId="BodyText">
    <w:name w:val="Body Text"/>
    <w:basedOn w:val="Normal"/>
    <w:link w:val="BodyTextChar"/>
    <w:rsid w:val="007879BC"/>
    <w:pPr>
      <w:spacing w:after="120"/>
    </w:pPr>
  </w:style>
  <w:style w:type="character" w:customStyle="1" w:styleId="BodyTextChar">
    <w:name w:val="Body Text Char"/>
    <w:basedOn w:val="DefaultParagraphFont"/>
    <w:link w:val="BodyText"/>
    <w:rsid w:val="007879BC"/>
    <w:rPr>
      <w:sz w:val="24"/>
      <w:szCs w:val="24"/>
    </w:rPr>
  </w:style>
  <w:style w:type="paragraph" w:customStyle="1" w:styleId="Tagline">
    <w:name w:val="Tagline"/>
    <w:basedOn w:val="Normal"/>
    <w:link w:val="TaglineChar"/>
    <w:qFormat/>
    <w:rsid w:val="007879BC"/>
    <w:pPr>
      <w:spacing w:before="80" w:after="80" w:line="240" w:lineRule="exact"/>
      <w:ind w:left="851"/>
      <w:jc w:val="center"/>
    </w:pPr>
    <w:rPr>
      <w:rFonts w:ascii="Century Schoolbook" w:eastAsia="Times New Roman" w:hAnsi="Century Schoolbook"/>
      <w:i/>
      <w:sz w:val="26"/>
      <w:szCs w:val="26"/>
    </w:rPr>
  </w:style>
  <w:style w:type="character" w:customStyle="1" w:styleId="TaglineChar">
    <w:name w:val="Tagline Char"/>
    <w:link w:val="Tagline"/>
    <w:rsid w:val="007879BC"/>
    <w:rPr>
      <w:rFonts w:ascii="Century Schoolbook" w:eastAsia="Times New Roman" w:hAnsi="Century Schoolbook"/>
      <w:i/>
      <w:sz w:val="26"/>
      <w:szCs w:val="26"/>
    </w:rPr>
  </w:style>
  <w:style w:type="paragraph" w:customStyle="1" w:styleId="OADCAddressDetails">
    <w:name w:val="OADC Address Details"/>
    <w:basedOn w:val="Normal"/>
    <w:link w:val="OADCAddressDetailsChar"/>
    <w:qFormat/>
    <w:rsid w:val="007879BC"/>
    <w:pPr>
      <w:ind w:left="1259" w:right="-471"/>
      <w:jc w:val="center"/>
    </w:pPr>
    <w:rPr>
      <w:rFonts w:ascii="Century Schoolbook" w:eastAsia="Times New Roman" w:hAnsi="Century Schoolbook"/>
      <w:sz w:val="18"/>
      <w:szCs w:val="20"/>
    </w:rPr>
  </w:style>
  <w:style w:type="character" w:customStyle="1" w:styleId="OADCAddressDetailsChar">
    <w:name w:val="OADC Address Details Char"/>
    <w:link w:val="OADCAddressDetails"/>
    <w:rsid w:val="007879BC"/>
    <w:rPr>
      <w:rFonts w:ascii="Century Schoolbook" w:eastAsia="Times New Roman" w:hAnsi="Century Schoolbook"/>
      <w:sz w:val="18"/>
    </w:rPr>
  </w:style>
  <w:style w:type="paragraph" w:styleId="NormalWeb">
    <w:name w:val="Normal (Web)"/>
    <w:basedOn w:val="Normal"/>
    <w:uiPriority w:val="99"/>
    <w:semiHidden/>
    <w:unhideWhenUsed/>
    <w:rsid w:val="007304D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7304DF"/>
    <w:rPr>
      <w:color w:val="0000FF"/>
      <w:u w:val="single"/>
    </w:rPr>
  </w:style>
  <w:style w:type="paragraph" w:styleId="z-TopofForm">
    <w:name w:val="HTML Top of Form"/>
    <w:basedOn w:val="Normal"/>
    <w:next w:val="Normal"/>
    <w:link w:val="z-TopofFormChar"/>
    <w:hidden/>
    <w:semiHidden/>
    <w:unhideWhenUsed/>
    <w:rsid w:val="00F036C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F036CC"/>
    <w:rPr>
      <w:rFonts w:ascii="Arial" w:hAnsi="Arial" w:cs="Arial"/>
      <w:vanish/>
      <w:sz w:val="16"/>
      <w:szCs w:val="16"/>
    </w:rPr>
  </w:style>
  <w:style w:type="paragraph" w:styleId="z-BottomofForm">
    <w:name w:val="HTML Bottom of Form"/>
    <w:basedOn w:val="Normal"/>
    <w:next w:val="Normal"/>
    <w:link w:val="z-BottomofFormChar"/>
    <w:hidden/>
    <w:semiHidden/>
    <w:unhideWhenUsed/>
    <w:rsid w:val="00F036C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F036CC"/>
    <w:rPr>
      <w:rFonts w:ascii="Arial" w:hAnsi="Arial" w:cs="Arial"/>
      <w:vanish/>
      <w:sz w:val="16"/>
      <w:szCs w:val="16"/>
    </w:rPr>
  </w:style>
  <w:style w:type="paragraph" w:styleId="BalloonText">
    <w:name w:val="Balloon Text"/>
    <w:basedOn w:val="Normal"/>
    <w:link w:val="BalloonTextChar"/>
    <w:semiHidden/>
    <w:unhideWhenUsed/>
    <w:rsid w:val="00DF458C"/>
    <w:rPr>
      <w:rFonts w:ascii="Segoe UI" w:hAnsi="Segoe UI" w:cs="Segoe UI"/>
      <w:sz w:val="18"/>
      <w:szCs w:val="18"/>
    </w:rPr>
  </w:style>
  <w:style w:type="character" w:customStyle="1" w:styleId="BalloonTextChar">
    <w:name w:val="Balloon Text Char"/>
    <w:basedOn w:val="DefaultParagraphFont"/>
    <w:link w:val="BalloonText"/>
    <w:semiHidden/>
    <w:rsid w:val="00DF4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9576">
      <w:bodyDiv w:val="1"/>
      <w:marLeft w:val="0"/>
      <w:marRight w:val="0"/>
      <w:marTop w:val="0"/>
      <w:marBottom w:val="0"/>
      <w:divBdr>
        <w:top w:val="none" w:sz="0" w:space="0" w:color="auto"/>
        <w:left w:val="none" w:sz="0" w:space="0" w:color="auto"/>
        <w:bottom w:val="none" w:sz="0" w:space="0" w:color="auto"/>
        <w:right w:val="none" w:sz="0" w:space="0" w:color="auto"/>
      </w:divBdr>
      <w:divsChild>
        <w:div w:id="718169824">
          <w:marLeft w:val="0"/>
          <w:marRight w:val="0"/>
          <w:marTop w:val="0"/>
          <w:marBottom w:val="0"/>
          <w:divBdr>
            <w:top w:val="none" w:sz="0" w:space="0" w:color="auto"/>
            <w:left w:val="none" w:sz="0" w:space="0" w:color="auto"/>
            <w:bottom w:val="none" w:sz="0" w:space="0" w:color="auto"/>
            <w:right w:val="none" w:sz="0" w:space="0" w:color="auto"/>
          </w:divBdr>
        </w:div>
        <w:div w:id="395054721">
          <w:marLeft w:val="0"/>
          <w:marRight w:val="0"/>
          <w:marTop w:val="0"/>
          <w:marBottom w:val="0"/>
          <w:divBdr>
            <w:top w:val="none" w:sz="0" w:space="0" w:color="auto"/>
            <w:left w:val="single" w:sz="48" w:space="12" w:color="EEF98E"/>
            <w:bottom w:val="none" w:sz="0" w:space="0" w:color="auto"/>
            <w:right w:val="none" w:sz="0" w:space="0" w:color="auto"/>
          </w:divBdr>
        </w:div>
      </w:divsChild>
    </w:div>
    <w:div w:id="16579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ac.tas.gov.au/divisions/corporate_and_governance_division/government_services/public_submissions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tas.gov.au/" TargetMode="External"/><Relationship Id="rId5" Type="http://schemas.openxmlformats.org/officeDocument/2006/relationships/hyperlink" Target="mailto:haveyoursay@justice.tas.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664</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Leica</dc:creator>
  <cp:keywords/>
  <dc:description/>
  <cp:lastModifiedBy>Sealy, David</cp:lastModifiedBy>
  <cp:revision>12</cp:revision>
  <dcterms:created xsi:type="dcterms:W3CDTF">2020-08-10T01:44:00Z</dcterms:created>
  <dcterms:modified xsi:type="dcterms:W3CDTF">2020-12-15T22:54:00Z</dcterms:modified>
</cp:coreProperties>
</file>