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394"/>
        <w:gridCol w:w="3689"/>
        <w:gridCol w:w="1839"/>
      </w:tblGrid>
      <w:tr w:rsidR="00967769" w:rsidRPr="00685164" w:rsidTr="004A2804">
        <w:trPr>
          <w:trHeight w:val="284"/>
        </w:trPr>
        <w:tc>
          <w:tcPr>
            <w:tcW w:w="992" w:type="dxa"/>
            <w:shd w:val="clear" w:color="auto" w:fill="44546A"/>
            <w:vAlign w:val="center"/>
          </w:tcPr>
          <w:p w:rsidR="00967769" w:rsidRPr="00685164" w:rsidRDefault="00967769" w:rsidP="00F33E7B">
            <w:pPr>
              <w:rPr>
                <w:rFonts w:ascii="Gill Sans MT" w:hAnsi="Gill Sans MT"/>
              </w:rPr>
            </w:pPr>
            <w:bookmarkStart w:id="0" w:name="_GoBack"/>
            <w:bookmarkEnd w:id="0"/>
          </w:p>
        </w:tc>
        <w:tc>
          <w:tcPr>
            <w:tcW w:w="8083" w:type="dxa"/>
            <w:gridSpan w:val="2"/>
            <w:shd w:val="clear" w:color="auto" w:fill="44546A"/>
            <w:vAlign w:val="center"/>
          </w:tcPr>
          <w:p w:rsidR="00967769" w:rsidRPr="00685164" w:rsidRDefault="00790A4C" w:rsidP="0053533F">
            <w:pPr>
              <w:spacing w:before="120" w:after="120" w:line="600" w:lineRule="exact"/>
              <w:jc w:val="center"/>
              <w:outlineLvl w:val="0"/>
              <w:rPr>
                <w:rFonts w:ascii="Gill Sans MT" w:hAnsi="Gill Sans MT"/>
                <w:b/>
                <w:color w:val="FFFFFF" w:themeColor="background1"/>
                <w:sz w:val="36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36"/>
              </w:rPr>
              <w:t xml:space="preserve">Create </w:t>
            </w:r>
            <w:r w:rsidR="00985CFC" w:rsidRPr="00685164">
              <w:rPr>
                <w:rFonts w:ascii="Gill Sans MT" w:hAnsi="Gill Sans MT"/>
                <w:b/>
                <w:color w:val="FFFFFF" w:themeColor="background1"/>
                <w:sz w:val="36"/>
              </w:rPr>
              <w:t>New Marriage Record</w:t>
            </w:r>
          </w:p>
        </w:tc>
        <w:tc>
          <w:tcPr>
            <w:tcW w:w="1839" w:type="dxa"/>
            <w:shd w:val="clear" w:color="auto" w:fill="44546A"/>
            <w:vAlign w:val="center"/>
          </w:tcPr>
          <w:p w:rsidR="00B60F96" w:rsidRPr="00685164" w:rsidRDefault="00B60F96" w:rsidP="00985CFC">
            <w:pPr>
              <w:pStyle w:val="Graphic"/>
              <w:rPr>
                <w:rStyle w:val="Strong"/>
                <w:rFonts w:ascii="Gill Sans MT" w:hAnsi="Gill Sans MT"/>
                <w:color w:val="FFFFFF" w:themeColor="background1"/>
              </w:rPr>
            </w:pPr>
          </w:p>
          <w:p w:rsidR="00967769" w:rsidRPr="00685164" w:rsidRDefault="00985CFC" w:rsidP="00985CFC">
            <w:pPr>
              <w:pStyle w:val="Graphic"/>
              <w:rPr>
                <w:rStyle w:val="Strong"/>
                <w:rFonts w:ascii="Gill Sans MT" w:hAnsi="Gill Sans MT"/>
              </w:rPr>
            </w:pPr>
            <w:r w:rsidRPr="00685164">
              <w:rPr>
                <w:rStyle w:val="Strong"/>
                <w:rFonts w:ascii="Gill Sans MT" w:hAnsi="Gill Sans MT"/>
                <w:color w:val="FFFFFF" w:themeColor="background1"/>
              </w:rPr>
              <w:t>OMRS-002</w:t>
            </w:r>
          </w:p>
        </w:tc>
      </w:tr>
      <w:tr w:rsidR="00A95FED" w:rsidRPr="00685164" w:rsidTr="004A2804">
        <w:trPr>
          <w:trHeight w:val="146"/>
        </w:trPr>
        <w:tc>
          <w:tcPr>
            <w:tcW w:w="5386" w:type="dxa"/>
            <w:gridSpan w:val="2"/>
            <w:shd w:val="clear" w:color="auto" w:fill="auto"/>
          </w:tcPr>
          <w:p w:rsidR="00A95FED" w:rsidRPr="00685164" w:rsidRDefault="00A95FED" w:rsidP="004C134D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 w:rsidRPr="00685164">
              <w:rPr>
                <w:rFonts w:ascii="Gill Sans MT" w:hAnsi="Gill Sans MT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3CCBAA" wp14:editId="0A5E337E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-6985</wp:posOffset>
                      </wp:positionV>
                      <wp:extent cx="0" cy="8938895"/>
                      <wp:effectExtent l="0" t="0" r="19050" b="3365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93889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1D374B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43AEA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3pt,-.55pt" to="263.3pt,7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" strokecolor="#1d374b" strokeweight=".5pt">
                      <v:stroke joinstyle="miter"/>
                    </v:line>
                  </w:pict>
                </mc:Fallback>
              </mc:AlternateContent>
            </w:r>
            <w:r w:rsidRPr="00685164">
              <w:rPr>
                <w:rFonts w:ascii="Gill Sans MT" w:hAnsi="Gill Sans MT"/>
              </w:rPr>
              <w:t xml:space="preserve">To create a new marriage record click on the </w:t>
            </w:r>
            <w:r w:rsidRPr="00685164">
              <w:rPr>
                <w:rFonts w:ascii="Gill Sans MT" w:hAnsi="Gill Sans MT" w:cstheme="minorHAnsi"/>
                <w:noProof/>
                <w:lang w:eastAsia="en-AU"/>
              </w:rPr>
              <w:drawing>
                <wp:inline distT="0" distB="0" distL="0" distR="0" wp14:anchorId="60713E62" wp14:editId="73731429">
                  <wp:extent cx="212725" cy="204470"/>
                  <wp:effectExtent l="0" t="0" r="0" b="508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527" t="15062" r="15224" b="19749"/>
                          <a:stretch/>
                        </pic:blipFill>
                        <pic:spPr bwMode="auto">
                          <a:xfrm>
                            <a:off x="0" y="0"/>
                            <a:ext cx="212725" cy="204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E74AC">
              <w:rPr>
                <w:rFonts w:ascii="Gill Sans MT" w:hAnsi="Gill Sans MT"/>
              </w:rPr>
              <w:t xml:space="preserve"> </w:t>
            </w:r>
            <w:r w:rsidR="00AE74AC" w:rsidRPr="00AE74AC">
              <w:rPr>
                <w:rFonts w:ascii="Gill Sans MT" w:hAnsi="Gill Sans MT"/>
                <w:b/>
              </w:rPr>
              <w:t>New</w:t>
            </w:r>
            <w:r w:rsidR="00AE74AC">
              <w:rPr>
                <w:rFonts w:ascii="Gill Sans MT" w:hAnsi="Gill Sans MT"/>
              </w:rPr>
              <w:t xml:space="preserve"> i</w:t>
            </w:r>
            <w:r w:rsidRPr="00685164">
              <w:rPr>
                <w:rFonts w:ascii="Gill Sans MT" w:hAnsi="Gill Sans MT"/>
              </w:rPr>
              <w:t>con</w:t>
            </w:r>
          </w:p>
          <w:p w:rsidR="00A95FED" w:rsidRPr="00685164" w:rsidRDefault="00A95FED" w:rsidP="004C134D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Style w:val="Strong"/>
                <w:rFonts w:ascii="Gill Sans MT" w:hAnsi="Gill Sans MT"/>
                <w:b w:val="0"/>
                <w:bCs w:val="0"/>
              </w:rPr>
            </w:pPr>
            <w:r w:rsidRPr="00685164">
              <w:rPr>
                <w:rFonts w:ascii="Gill Sans MT" w:hAnsi="Gill Sans MT"/>
              </w:rPr>
              <w:t>Fill in</w:t>
            </w:r>
            <w:r w:rsidRPr="00685164">
              <w:rPr>
                <w:rStyle w:val="Strong"/>
                <w:rFonts w:ascii="Gill Sans MT" w:hAnsi="Gill Sans MT"/>
              </w:rPr>
              <w:t xml:space="preserve"> Marriage Details</w:t>
            </w:r>
          </w:p>
          <w:p w:rsidR="00A95FED" w:rsidRPr="00685164" w:rsidRDefault="00A95FED" w:rsidP="00B60F96">
            <w:pPr>
              <w:shd w:val="clear" w:color="auto" w:fill="BDD4E5"/>
              <w:spacing w:before="60"/>
              <w:ind w:left="567" w:hanging="567"/>
              <w:rPr>
                <w:rFonts w:ascii="Gill Sans MT" w:hAnsi="Gill Sans MT"/>
              </w:rPr>
            </w:pPr>
            <w:r w:rsidRPr="00685164">
              <w:rPr>
                <w:rFonts w:ascii="Gill Sans MT" w:hAnsi="Gill Sans MT"/>
                <w:b/>
              </w:rPr>
              <w:t>Note:</w:t>
            </w:r>
            <w:r w:rsidRPr="00685164">
              <w:rPr>
                <w:rFonts w:ascii="Gill Sans MT" w:hAnsi="Gill Sans MT"/>
              </w:rPr>
              <w:t xml:space="preserve"> You can click on the </w:t>
            </w:r>
            <w:r w:rsidRPr="00685164">
              <w:rPr>
                <w:rFonts w:ascii="Gill Sans MT" w:hAnsi="Gill Sans MT"/>
                <w:b/>
              </w:rPr>
              <w:t>Save</w:t>
            </w:r>
            <w:r w:rsidRPr="00685164">
              <w:rPr>
                <w:rFonts w:ascii="Gill Sans MT" w:hAnsi="Gill Sans MT"/>
              </w:rPr>
              <w:t xml:space="preserve"> </w:t>
            </w:r>
            <w:r w:rsidRPr="00685164">
              <w:rPr>
                <w:rFonts w:ascii="Gill Sans MT" w:hAnsi="Gill Sans MT"/>
                <w:noProof/>
                <w:lang w:eastAsia="en-AU"/>
              </w:rPr>
              <w:drawing>
                <wp:inline distT="0" distB="0" distL="0" distR="0" wp14:anchorId="20D94B94" wp14:editId="4B3528C8">
                  <wp:extent cx="203835" cy="211455"/>
                  <wp:effectExtent l="0" t="0" r="5715" b="0"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V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33" t="22010" r="17242" b="12373"/>
                          <a:stretch/>
                        </pic:blipFill>
                        <pic:spPr bwMode="auto">
                          <a:xfrm>
                            <a:off x="0" y="0"/>
                            <a:ext cx="203835" cy="211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85164">
              <w:rPr>
                <w:rFonts w:ascii="Gill Sans MT" w:hAnsi="Gill Sans MT"/>
              </w:rPr>
              <w:t xml:space="preserve"> icon and leave the record at any time after you have entered the surnames of both parties and the date of marriage</w:t>
            </w:r>
          </w:p>
          <w:p w:rsidR="00A95FED" w:rsidRPr="00685164" w:rsidRDefault="00A95FED" w:rsidP="00B60F96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 w:rsidRPr="00685164">
              <w:rPr>
                <w:rFonts w:ascii="Gill Sans MT" w:hAnsi="Gill Sans MT"/>
              </w:rPr>
              <w:t xml:space="preserve">Click on the </w:t>
            </w:r>
            <w:r w:rsidRPr="00685164">
              <w:rPr>
                <w:rFonts w:ascii="Gill Sans MT" w:hAnsi="Gill Sans MT"/>
                <w:b/>
              </w:rPr>
              <w:t>Save</w:t>
            </w:r>
            <w:r w:rsidRPr="00685164">
              <w:rPr>
                <w:rFonts w:ascii="Gill Sans MT" w:hAnsi="Gill Sans MT"/>
              </w:rPr>
              <w:t xml:space="preserve"> </w:t>
            </w:r>
            <w:r w:rsidRPr="00685164">
              <w:rPr>
                <w:rFonts w:ascii="Gill Sans MT" w:hAnsi="Gill Sans MT"/>
                <w:noProof/>
                <w:lang w:eastAsia="en-AU"/>
              </w:rPr>
              <w:drawing>
                <wp:inline distT="0" distB="0" distL="0" distR="0" wp14:anchorId="516A6D74" wp14:editId="7AF5CB16">
                  <wp:extent cx="203835" cy="211455"/>
                  <wp:effectExtent l="0" t="0" r="5715" b="0"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AVE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33" t="22010" r="17242" b="12373"/>
                          <a:stretch/>
                        </pic:blipFill>
                        <pic:spPr bwMode="auto">
                          <a:xfrm>
                            <a:off x="0" y="0"/>
                            <a:ext cx="203835" cy="211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85164">
              <w:rPr>
                <w:rFonts w:ascii="Gill Sans MT" w:hAnsi="Gill Sans MT"/>
              </w:rPr>
              <w:t xml:space="preserve"> icon </w:t>
            </w:r>
          </w:p>
          <w:p w:rsidR="00A95FED" w:rsidRPr="00685164" w:rsidRDefault="00A95FED" w:rsidP="00B60F96">
            <w:pPr>
              <w:shd w:val="clear" w:color="auto" w:fill="BDD4E5"/>
              <w:spacing w:before="60"/>
              <w:ind w:left="567" w:hanging="567"/>
              <w:rPr>
                <w:rFonts w:ascii="Gill Sans MT" w:hAnsi="Gill Sans MT"/>
                <w:b/>
              </w:rPr>
            </w:pPr>
            <w:r w:rsidRPr="00685164">
              <w:rPr>
                <w:rFonts w:ascii="Gill Sans MT" w:hAnsi="Gill Sans MT"/>
                <w:b/>
              </w:rPr>
              <w:t xml:space="preserve">Note: </w:t>
            </w:r>
            <w:r w:rsidRPr="00685164">
              <w:rPr>
                <w:rFonts w:ascii="Gill Sans MT" w:hAnsi="Gill Sans MT"/>
              </w:rPr>
              <w:t>You can leave fields such as witness names blank to fill in later</w:t>
            </w:r>
            <w:r w:rsidR="004A2804">
              <w:rPr>
                <w:rFonts w:ascii="Gill Sans MT" w:hAnsi="Gill Sans MT"/>
                <w:b/>
              </w:rPr>
              <w:t xml:space="preserve">.  </w:t>
            </w:r>
            <w:r w:rsidR="004A2804" w:rsidRPr="004A2804">
              <w:rPr>
                <w:rFonts w:ascii="Gill Sans MT" w:hAnsi="Gill Sans MT"/>
              </w:rPr>
              <w:t xml:space="preserve">At this point you </w:t>
            </w:r>
            <w:r w:rsidR="004A2804">
              <w:rPr>
                <w:rFonts w:ascii="Gill Sans MT" w:hAnsi="Gill Sans MT"/>
              </w:rPr>
              <w:t xml:space="preserve">may not have all the information needed but you </w:t>
            </w:r>
            <w:r w:rsidR="004A2804" w:rsidRPr="004A2804">
              <w:rPr>
                <w:rFonts w:ascii="Gill Sans MT" w:hAnsi="Gill Sans MT"/>
              </w:rPr>
              <w:t>can print a NOIM at any time</w:t>
            </w:r>
            <w:r w:rsidR="004A2804">
              <w:rPr>
                <w:rFonts w:ascii="Gill Sans MT" w:hAnsi="Gill Sans MT"/>
              </w:rPr>
              <w:t>.</w:t>
            </w:r>
            <w:r w:rsidR="004A2804" w:rsidRPr="004A2804">
              <w:rPr>
                <w:rFonts w:ascii="Gill Sans MT" w:hAnsi="Gill Sans MT"/>
              </w:rPr>
              <w:t xml:space="preserve"> </w:t>
            </w:r>
            <w:r w:rsidR="004A2804">
              <w:rPr>
                <w:rFonts w:ascii="Gill Sans MT" w:hAnsi="Gill Sans MT"/>
              </w:rPr>
              <w:t xml:space="preserve">You can continue to fill in the printed NOIM or reprint the NOIM </w:t>
            </w:r>
            <w:r w:rsidR="00140090">
              <w:rPr>
                <w:rFonts w:ascii="Gill Sans MT" w:hAnsi="Gill Sans MT"/>
              </w:rPr>
              <w:t xml:space="preserve">as long as the submitted NOIM is complete with all signatures.    </w:t>
            </w:r>
          </w:p>
          <w:p w:rsidR="00A95FED" w:rsidRPr="00685164" w:rsidRDefault="00A95FED" w:rsidP="00D6671B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 w:rsidRPr="00685164">
              <w:rPr>
                <w:rFonts w:ascii="Gill Sans MT" w:hAnsi="Gill Sans MT"/>
              </w:rPr>
              <w:t xml:space="preserve">Click on the </w:t>
            </w:r>
            <w:r w:rsidRPr="00685164">
              <w:rPr>
                <w:rFonts w:ascii="Gill Sans MT" w:hAnsi="Gill Sans MT"/>
                <w:b/>
              </w:rPr>
              <w:t>Continue</w:t>
            </w:r>
            <w:r w:rsidRPr="00685164">
              <w:rPr>
                <w:rFonts w:ascii="Gill Sans MT" w:hAnsi="Gill Sans MT"/>
              </w:rPr>
              <w:t xml:space="preserve"> </w:t>
            </w:r>
            <w:r w:rsidRPr="00685164">
              <w:rPr>
                <w:rFonts w:ascii="Gill Sans MT" w:hAnsi="Gill Sans MT" w:cstheme="minorHAnsi"/>
                <w:noProof/>
                <w:lang w:eastAsia="en-AU"/>
              </w:rPr>
              <w:drawing>
                <wp:inline distT="0" distB="0" distL="0" distR="0" wp14:anchorId="427D03ED" wp14:editId="510C7B88">
                  <wp:extent cx="693683" cy="254756"/>
                  <wp:effectExtent l="0" t="0" r="0" b="5715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inue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7" t="12613" r="3969" b="10045"/>
                          <a:stretch/>
                        </pic:blipFill>
                        <pic:spPr bwMode="auto">
                          <a:xfrm>
                            <a:off x="0" y="0"/>
                            <a:ext cx="693683" cy="254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85164">
              <w:rPr>
                <w:rFonts w:ascii="Gill Sans MT" w:hAnsi="Gill Sans MT"/>
              </w:rPr>
              <w:t xml:space="preserve"> button or </w:t>
            </w:r>
            <w:r w:rsidRPr="00685164">
              <w:rPr>
                <w:rFonts w:ascii="Gill Sans MT" w:hAnsi="Gill Sans MT"/>
                <w:b/>
              </w:rPr>
              <w:t xml:space="preserve">Party 1 </w:t>
            </w:r>
            <w:r w:rsidRPr="00685164">
              <w:rPr>
                <w:rFonts w:ascii="Gill Sans MT" w:hAnsi="Gill Sans MT" w:cstheme="minorHAnsi"/>
                <w:noProof/>
                <w:lang w:eastAsia="en-AU"/>
              </w:rPr>
              <w:drawing>
                <wp:inline distT="0" distB="0" distL="0" distR="0" wp14:anchorId="66EBE17A" wp14:editId="0235F3B2">
                  <wp:extent cx="586434" cy="225972"/>
                  <wp:effectExtent l="0" t="0" r="444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rty 1 tab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2" t="13586" r="26973" b="21754"/>
                          <a:stretch/>
                        </pic:blipFill>
                        <pic:spPr bwMode="auto">
                          <a:xfrm>
                            <a:off x="0" y="0"/>
                            <a:ext cx="586434" cy="225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85164">
              <w:rPr>
                <w:rFonts w:ascii="Gill Sans MT" w:hAnsi="Gill Sans MT"/>
              </w:rPr>
              <w:t xml:space="preserve"> tab at top of page when you are ready to enter </w:t>
            </w:r>
            <w:r w:rsidRPr="00685164">
              <w:rPr>
                <w:rFonts w:ascii="Gill Sans MT" w:hAnsi="Gill Sans MT"/>
                <w:b/>
              </w:rPr>
              <w:t>Party 1</w:t>
            </w:r>
            <w:r w:rsidRPr="00685164">
              <w:rPr>
                <w:rFonts w:ascii="Gill Sans MT" w:hAnsi="Gill Sans MT"/>
              </w:rPr>
              <w:t xml:space="preserve"> details</w:t>
            </w:r>
          </w:p>
          <w:p w:rsidR="00A95FED" w:rsidRPr="00685164" w:rsidRDefault="00A95FED" w:rsidP="00D6671B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Style w:val="Strong"/>
                <w:rFonts w:ascii="Gill Sans MT" w:hAnsi="Gill Sans MT"/>
                <w:b w:val="0"/>
                <w:bCs w:val="0"/>
              </w:rPr>
            </w:pPr>
            <w:r w:rsidRPr="00685164">
              <w:rPr>
                <w:rFonts w:ascii="Gill Sans MT" w:hAnsi="Gill Sans MT"/>
              </w:rPr>
              <w:t>Fill in</w:t>
            </w:r>
            <w:r w:rsidRPr="00685164">
              <w:rPr>
                <w:rStyle w:val="Strong"/>
                <w:rFonts w:ascii="Gill Sans MT" w:hAnsi="Gill Sans MT"/>
              </w:rPr>
              <w:t xml:space="preserve"> Details of Party 1 </w:t>
            </w:r>
          </w:p>
          <w:p w:rsidR="00914C03" w:rsidRDefault="00A95FED" w:rsidP="004E59CE">
            <w:pPr>
              <w:spacing w:before="60"/>
              <w:rPr>
                <w:rStyle w:val="Strong"/>
                <w:rFonts w:ascii="Gill Sans MT" w:hAnsi="Gill Sans MT"/>
                <w:b w:val="0"/>
                <w:bCs w:val="0"/>
              </w:rPr>
            </w:pPr>
            <w:r w:rsidRPr="00685164">
              <w:rPr>
                <w:rFonts w:ascii="Gill Sans MT" w:hAnsi="Gill Sans MT"/>
                <w:noProof/>
                <w:lang w:eastAsia="en-AU"/>
              </w:rPr>
              <w:drawing>
                <wp:inline distT="0" distB="0" distL="0" distR="0" wp14:anchorId="6AD29621" wp14:editId="2BD65F1C">
                  <wp:extent cx="3282950" cy="993140"/>
                  <wp:effectExtent l="19050" t="19050" r="12700" b="165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9931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BDD4E5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C03" w:rsidRPr="00685164" w:rsidRDefault="00914C03" w:rsidP="00914C03">
            <w:pPr>
              <w:shd w:val="clear" w:color="auto" w:fill="BDD4E5"/>
              <w:spacing w:before="60"/>
              <w:ind w:left="567" w:hanging="567"/>
              <w:rPr>
                <w:rStyle w:val="Strong"/>
                <w:rFonts w:ascii="Gill Sans MT" w:hAnsi="Gill Sans MT"/>
                <w:b w:val="0"/>
                <w:bCs w:val="0"/>
              </w:rPr>
            </w:pPr>
            <w:r w:rsidRPr="00685164">
              <w:rPr>
                <w:rFonts w:ascii="Gill Sans MT" w:hAnsi="Gill Sans MT"/>
                <w:b/>
              </w:rPr>
              <w:t xml:space="preserve">Note: </w:t>
            </w:r>
            <w:r>
              <w:rPr>
                <w:rFonts w:ascii="Gill Sans MT" w:hAnsi="Gill Sans MT"/>
              </w:rPr>
              <w:t>If either Party 1 or Party 2 was born overseas their total period of residency in Australia can be entered as below with years plus months or only months (only months example below)</w:t>
            </w:r>
          </w:p>
          <w:p w:rsidR="00914C03" w:rsidRDefault="00914C03" w:rsidP="00914C03">
            <w:pPr>
              <w:spacing w:before="60"/>
              <w:ind w:left="567"/>
              <w:rPr>
                <w:rFonts w:ascii="Gill Sans MT" w:hAnsi="Gill Sans MT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29F90F4" wp14:editId="413BBB44">
                  <wp:extent cx="2063750" cy="38241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013" cy="3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FED" w:rsidRPr="00685164" w:rsidRDefault="00A95FED" w:rsidP="00D6671B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 w:rsidRPr="00685164">
              <w:rPr>
                <w:rFonts w:ascii="Gill Sans MT" w:hAnsi="Gill Sans MT"/>
              </w:rPr>
              <w:t xml:space="preserve">Click on the </w:t>
            </w:r>
            <w:r w:rsidRPr="00685164">
              <w:rPr>
                <w:rFonts w:ascii="Gill Sans MT" w:hAnsi="Gill Sans MT"/>
                <w:b/>
              </w:rPr>
              <w:t xml:space="preserve">Continue </w:t>
            </w:r>
            <w:r w:rsidRPr="00685164">
              <w:rPr>
                <w:rFonts w:ascii="Gill Sans MT" w:hAnsi="Gill Sans MT" w:cstheme="minorHAnsi"/>
                <w:noProof/>
                <w:lang w:eastAsia="en-AU"/>
              </w:rPr>
              <w:drawing>
                <wp:inline distT="0" distB="0" distL="0" distR="0" wp14:anchorId="5A0B8DF6" wp14:editId="0851F993">
                  <wp:extent cx="693683" cy="25475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inue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7" t="12613" r="3969" b="10045"/>
                          <a:stretch/>
                        </pic:blipFill>
                        <pic:spPr bwMode="auto">
                          <a:xfrm>
                            <a:off x="0" y="0"/>
                            <a:ext cx="693683" cy="254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85164">
              <w:rPr>
                <w:rFonts w:ascii="Gill Sans MT" w:hAnsi="Gill Sans MT"/>
                <w:b/>
              </w:rPr>
              <w:t xml:space="preserve"> </w:t>
            </w:r>
            <w:r w:rsidRPr="00685164">
              <w:rPr>
                <w:rFonts w:ascii="Gill Sans MT" w:hAnsi="Gill Sans MT"/>
              </w:rPr>
              <w:t>button</w:t>
            </w:r>
          </w:p>
          <w:p w:rsidR="00A95FED" w:rsidRPr="00685164" w:rsidRDefault="00A95FED" w:rsidP="00D6671B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 w:rsidRPr="00685164">
              <w:rPr>
                <w:rFonts w:ascii="Gill Sans MT" w:hAnsi="Gill Sans MT"/>
              </w:rPr>
              <w:t xml:space="preserve">Fill in </w:t>
            </w:r>
            <w:r w:rsidRPr="00685164">
              <w:rPr>
                <w:rFonts w:ascii="Gill Sans MT" w:hAnsi="Gill Sans MT"/>
                <w:b/>
              </w:rPr>
              <w:t xml:space="preserve">Party 1 – Previous Marriages </w:t>
            </w:r>
            <w:r w:rsidRPr="00685164">
              <w:rPr>
                <w:rFonts w:ascii="Gill Sans MT" w:hAnsi="Gill Sans MT"/>
              </w:rPr>
              <w:t>details</w:t>
            </w:r>
          </w:p>
          <w:p w:rsidR="00A95FED" w:rsidRPr="00685164" w:rsidRDefault="00A95FED" w:rsidP="005106B8">
            <w:pPr>
              <w:spacing w:before="60"/>
              <w:rPr>
                <w:rFonts w:ascii="Gill Sans MT" w:hAnsi="Gill Sans MT"/>
              </w:rPr>
            </w:pPr>
            <w:r w:rsidRPr="00685164">
              <w:rPr>
                <w:rFonts w:ascii="Gill Sans MT" w:hAnsi="Gill Sans MT"/>
                <w:noProof/>
                <w:lang w:eastAsia="en-AU"/>
              </w:rPr>
              <w:drawing>
                <wp:inline distT="0" distB="0" distL="0" distR="0" wp14:anchorId="4BE042C2" wp14:editId="756DFBD1">
                  <wp:extent cx="3282950" cy="697230"/>
                  <wp:effectExtent l="19050" t="19050" r="12700" b="266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69723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BDD4E5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FED" w:rsidRPr="00685164" w:rsidRDefault="00A95FED" w:rsidP="009241BE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 w:rsidRPr="00685164">
              <w:rPr>
                <w:rFonts w:ascii="Gill Sans MT" w:hAnsi="Gill Sans MT"/>
              </w:rPr>
              <w:t xml:space="preserve">Click on the </w:t>
            </w:r>
            <w:r w:rsidRPr="00685164">
              <w:rPr>
                <w:rFonts w:ascii="Gill Sans MT" w:hAnsi="Gill Sans MT"/>
                <w:b/>
              </w:rPr>
              <w:t>Continue</w:t>
            </w:r>
            <w:r w:rsidRPr="00685164">
              <w:rPr>
                <w:rFonts w:ascii="Gill Sans MT" w:hAnsi="Gill Sans MT"/>
              </w:rPr>
              <w:t xml:space="preserve"> </w:t>
            </w:r>
            <w:r w:rsidRPr="00685164">
              <w:rPr>
                <w:rFonts w:ascii="Gill Sans MT" w:hAnsi="Gill Sans MT" w:cstheme="minorHAnsi"/>
                <w:noProof/>
                <w:lang w:eastAsia="en-AU"/>
              </w:rPr>
              <w:drawing>
                <wp:inline distT="0" distB="0" distL="0" distR="0" wp14:anchorId="17627DFC" wp14:editId="3887E62B">
                  <wp:extent cx="693683" cy="2547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inue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7" t="12613" r="3969" b="10045"/>
                          <a:stretch/>
                        </pic:blipFill>
                        <pic:spPr bwMode="auto">
                          <a:xfrm>
                            <a:off x="0" y="0"/>
                            <a:ext cx="693683" cy="254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85164">
              <w:rPr>
                <w:rFonts w:ascii="Gill Sans MT" w:hAnsi="Gill Sans MT"/>
              </w:rPr>
              <w:t xml:space="preserve"> button or </w:t>
            </w:r>
            <w:r w:rsidRPr="00685164">
              <w:rPr>
                <w:rFonts w:ascii="Gill Sans MT" w:hAnsi="Gill Sans MT"/>
                <w:b/>
              </w:rPr>
              <w:t xml:space="preserve">Party 2 </w:t>
            </w:r>
            <w:r w:rsidRPr="00685164">
              <w:rPr>
                <w:rFonts w:ascii="Gill Sans MT" w:hAnsi="Gill Sans MT" w:cstheme="minorHAnsi"/>
                <w:noProof/>
                <w:lang w:eastAsia="en-AU"/>
              </w:rPr>
              <w:drawing>
                <wp:inline distT="0" distB="0" distL="0" distR="0" wp14:anchorId="5095CD3F" wp14:editId="1DEFCA9F">
                  <wp:extent cx="941705" cy="254635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1" t="11230" r="4378" b="10227"/>
                          <a:stretch/>
                        </pic:blipFill>
                        <pic:spPr bwMode="auto">
                          <a:xfrm>
                            <a:off x="0" y="0"/>
                            <a:ext cx="941705" cy="254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85164">
              <w:rPr>
                <w:rFonts w:ascii="Gill Sans MT" w:hAnsi="Gill Sans MT"/>
              </w:rPr>
              <w:t xml:space="preserve"> tab at top of page when you are ready to enter </w:t>
            </w:r>
            <w:r w:rsidRPr="00685164">
              <w:rPr>
                <w:rFonts w:ascii="Gill Sans MT" w:hAnsi="Gill Sans MT"/>
                <w:b/>
              </w:rPr>
              <w:t>Party 2</w:t>
            </w:r>
            <w:r w:rsidRPr="00685164">
              <w:rPr>
                <w:rFonts w:ascii="Gill Sans MT" w:hAnsi="Gill Sans MT"/>
              </w:rPr>
              <w:t xml:space="preserve"> details</w:t>
            </w:r>
          </w:p>
          <w:p w:rsidR="00A95FED" w:rsidRPr="00685164" w:rsidRDefault="00A95FED" w:rsidP="004A2804">
            <w:pPr>
              <w:spacing w:before="60"/>
              <w:rPr>
                <w:rFonts w:ascii="Gill Sans MT" w:hAnsi="Gill Sans MT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140090" w:rsidRPr="00685164" w:rsidRDefault="00140090" w:rsidP="00140090">
            <w:pPr>
              <w:pStyle w:val="Steps"/>
              <w:rPr>
                <w:rStyle w:val="Strong"/>
                <w:rFonts w:ascii="Gill Sans MT" w:hAnsi="Gill Sans MT"/>
                <w:b w:val="0"/>
                <w:bCs w:val="0"/>
              </w:rPr>
            </w:pPr>
            <w:r w:rsidRPr="00685164">
              <w:t>Fill in</w:t>
            </w:r>
            <w:r w:rsidRPr="00685164">
              <w:rPr>
                <w:rStyle w:val="Strong"/>
                <w:rFonts w:ascii="Gill Sans MT" w:hAnsi="Gill Sans MT"/>
              </w:rPr>
              <w:t xml:space="preserve"> Details of Party 2</w:t>
            </w:r>
          </w:p>
          <w:p w:rsidR="00140090" w:rsidRDefault="00140090" w:rsidP="00140090">
            <w:pPr>
              <w:pStyle w:val="Steps"/>
              <w:numPr>
                <w:ilvl w:val="0"/>
                <w:numId w:val="0"/>
              </w:numPr>
              <w:rPr>
                <w:rFonts w:ascii="Gill Sans MT" w:hAnsi="Gill Sans MT"/>
              </w:rPr>
            </w:pPr>
            <w:r w:rsidRPr="00685164">
              <w:rPr>
                <w:rFonts w:ascii="Gill Sans MT" w:hAnsi="Gill Sans MT"/>
                <w:noProof/>
                <w:lang w:eastAsia="en-AU"/>
              </w:rPr>
              <w:drawing>
                <wp:inline distT="0" distB="0" distL="0" distR="0" wp14:anchorId="48143718" wp14:editId="4A9266F7">
                  <wp:extent cx="3282950" cy="1013460"/>
                  <wp:effectExtent l="19050" t="19050" r="12700" b="152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950" cy="1013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BDD4E5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804" w:rsidRPr="004A2804" w:rsidRDefault="004A2804" w:rsidP="00DD7B3E">
            <w:pPr>
              <w:pStyle w:val="Steps"/>
              <w:rPr>
                <w:rFonts w:ascii="Gill Sans MT" w:hAnsi="Gill Sans MT"/>
              </w:rPr>
            </w:pPr>
            <w:r w:rsidRPr="004A2804">
              <w:rPr>
                <w:rFonts w:ascii="Gill Sans MT" w:hAnsi="Gill Sans MT"/>
              </w:rPr>
              <w:t xml:space="preserve">Click on the </w:t>
            </w:r>
            <w:r w:rsidRPr="004A2804">
              <w:rPr>
                <w:rFonts w:ascii="Gill Sans MT" w:hAnsi="Gill Sans MT"/>
                <w:b/>
              </w:rPr>
              <w:t xml:space="preserve">Continue </w:t>
            </w:r>
            <w:r w:rsidRPr="004A2804">
              <w:rPr>
                <w:rFonts w:ascii="Gill Sans MT" w:hAnsi="Gill Sans MT" w:cstheme="minorHAnsi"/>
                <w:noProof/>
                <w:lang w:eastAsia="en-AU"/>
              </w:rPr>
              <w:drawing>
                <wp:inline distT="0" distB="0" distL="0" distR="0" wp14:anchorId="143AA41A" wp14:editId="28B63A56">
                  <wp:extent cx="693683" cy="254756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inue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7" t="12613" r="3969" b="10045"/>
                          <a:stretch/>
                        </pic:blipFill>
                        <pic:spPr bwMode="auto">
                          <a:xfrm>
                            <a:off x="0" y="0"/>
                            <a:ext cx="693683" cy="254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A2804">
              <w:rPr>
                <w:rFonts w:ascii="Gill Sans MT" w:hAnsi="Gill Sans MT"/>
                <w:b/>
              </w:rPr>
              <w:t xml:space="preserve"> </w:t>
            </w:r>
            <w:r w:rsidRPr="004A2804">
              <w:rPr>
                <w:rFonts w:ascii="Gill Sans MT" w:hAnsi="Gill Sans MT"/>
              </w:rPr>
              <w:t>button</w:t>
            </w:r>
          </w:p>
          <w:p w:rsidR="00A95FED" w:rsidRPr="004A2804" w:rsidRDefault="004A2804" w:rsidP="00DD7B3E">
            <w:pPr>
              <w:pStyle w:val="Steps"/>
            </w:pPr>
            <w:r w:rsidRPr="004A2804">
              <w:rPr>
                <w:rFonts w:ascii="Gill Sans MT" w:hAnsi="Gill Sans MT"/>
              </w:rPr>
              <w:t xml:space="preserve">Fill in </w:t>
            </w:r>
            <w:r w:rsidRPr="004A2804">
              <w:rPr>
                <w:rFonts w:ascii="Gill Sans MT" w:hAnsi="Gill Sans MT"/>
                <w:b/>
              </w:rPr>
              <w:t>Party 2 – Previous Marriages</w:t>
            </w:r>
            <w:r w:rsidRPr="004A2804">
              <w:rPr>
                <w:rFonts w:ascii="Gill Sans MT" w:hAnsi="Gill Sans MT"/>
              </w:rPr>
              <w:t xml:space="preserve"> details</w:t>
            </w:r>
          </w:p>
          <w:p w:rsidR="004A2804" w:rsidRPr="004A2804" w:rsidRDefault="004A2804" w:rsidP="004A2804">
            <w:pPr>
              <w:pStyle w:val="Steps"/>
              <w:numPr>
                <w:ilvl w:val="0"/>
                <w:numId w:val="0"/>
              </w:numPr>
            </w:pPr>
            <w:r w:rsidRPr="00685164">
              <w:rPr>
                <w:rFonts w:ascii="Gill Sans MT" w:hAnsi="Gill Sans MT"/>
                <w:noProof/>
                <w:lang w:eastAsia="en-AU"/>
              </w:rPr>
              <w:drawing>
                <wp:inline distT="0" distB="0" distL="0" distR="0" wp14:anchorId="38B8CC5E" wp14:editId="2484F583">
                  <wp:extent cx="3281678" cy="619125"/>
                  <wp:effectExtent l="19050" t="19050" r="1460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632" cy="62477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BDD4E5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FED" w:rsidRPr="00685164" w:rsidRDefault="00A95FED" w:rsidP="00BB1582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 w:rsidRPr="00685164">
              <w:rPr>
                <w:rFonts w:ascii="Gill Sans MT" w:hAnsi="Gill Sans MT"/>
              </w:rPr>
              <w:t xml:space="preserve">Click on the </w:t>
            </w:r>
            <w:r w:rsidRPr="00685164">
              <w:rPr>
                <w:rFonts w:ascii="Gill Sans MT" w:hAnsi="Gill Sans MT"/>
                <w:b/>
              </w:rPr>
              <w:t xml:space="preserve">Continue </w:t>
            </w:r>
            <w:r w:rsidRPr="00685164">
              <w:rPr>
                <w:rFonts w:ascii="Gill Sans MT" w:hAnsi="Gill Sans MT" w:cstheme="minorHAnsi"/>
                <w:noProof/>
                <w:lang w:eastAsia="en-AU"/>
              </w:rPr>
              <w:drawing>
                <wp:inline distT="0" distB="0" distL="0" distR="0" wp14:anchorId="5AEA30A1" wp14:editId="655871BE">
                  <wp:extent cx="693683" cy="254756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ontinue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7" t="12613" r="3969" b="10045"/>
                          <a:stretch/>
                        </pic:blipFill>
                        <pic:spPr bwMode="auto">
                          <a:xfrm>
                            <a:off x="0" y="0"/>
                            <a:ext cx="693683" cy="2547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85164">
              <w:rPr>
                <w:rFonts w:ascii="Gill Sans MT" w:hAnsi="Gill Sans MT"/>
                <w:b/>
              </w:rPr>
              <w:t xml:space="preserve"> </w:t>
            </w:r>
            <w:r w:rsidRPr="00685164">
              <w:rPr>
                <w:rFonts w:ascii="Gill Sans MT" w:hAnsi="Gill Sans MT"/>
              </w:rPr>
              <w:t xml:space="preserve">button or </w:t>
            </w:r>
            <w:r w:rsidRPr="00685164">
              <w:rPr>
                <w:rFonts w:ascii="Gill Sans MT" w:hAnsi="Gill Sans MT"/>
                <w:b/>
              </w:rPr>
              <w:t xml:space="preserve">Celebrant </w:t>
            </w:r>
            <w:r w:rsidRPr="00685164">
              <w:rPr>
                <w:rFonts w:ascii="Gill Sans MT" w:hAnsi="Gill Sans MT" w:cstheme="minorHAnsi"/>
                <w:noProof/>
                <w:lang w:eastAsia="en-AU"/>
              </w:rPr>
              <w:drawing>
                <wp:inline distT="0" distB="0" distL="0" distR="0" wp14:anchorId="0D107D63" wp14:editId="4CA70001">
                  <wp:extent cx="987972" cy="256758"/>
                  <wp:effectExtent l="0" t="0" r="3175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8" t="11228" r="2657" b="10227"/>
                          <a:stretch/>
                        </pic:blipFill>
                        <pic:spPr bwMode="auto">
                          <a:xfrm>
                            <a:off x="0" y="0"/>
                            <a:ext cx="987972" cy="256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85164">
              <w:rPr>
                <w:rFonts w:ascii="Gill Sans MT" w:hAnsi="Gill Sans MT"/>
                <w:b/>
              </w:rPr>
              <w:t xml:space="preserve"> </w:t>
            </w:r>
            <w:r w:rsidRPr="00685164">
              <w:rPr>
                <w:rFonts w:ascii="Gill Sans MT" w:hAnsi="Gill Sans MT"/>
              </w:rPr>
              <w:t xml:space="preserve">tab at top of page when you are ready to enter the </w:t>
            </w:r>
            <w:r w:rsidRPr="00685164">
              <w:rPr>
                <w:rFonts w:ascii="Gill Sans MT" w:hAnsi="Gill Sans MT"/>
                <w:b/>
              </w:rPr>
              <w:t>Particulars to be completed by Authorised Celebrant</w:t>
            </w:r>
            <w:r w:rsidRPr="00685164">
              <w:rPr>
                <w:rFonts w:ascii="Gill Sans MT" w:hAnsi="Gill Sans MT"/>
              </w:rPr>
              <w:t xml:space="preserve"> </w:t>
            </w:r>
          </w:p>
          <w:p w:rsidR="00A95FED" w:rsidRPr="00685164" w:rsidRDefault="00A95FED" w:rsidP="00BB1582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 w:rsidRPr="00685164">
              <w:rPr>
                <w:rFonts w:ascii="Gill Sans MT" w:hAnsi="Gill Sans MT"/>
              </w:rPr>
              <w:t>Confirm additional details required on NOIM e.g. date NOIM received and evidence of ID sighted</w:t>
            </w:r>
          </w:p>
          <w:p w:rsidR="00A95FED" w:rsidRPr="00685164" w:rsidRDefault="00A95FED" w:rsidP="00931540">
            <w:pPr>
              <w:spacing w:before="60"/>
              <w:rPr>
                <w:rFonts w:ascii="Gill Sans MT" w:hAnsi="Gill Sans MT"/>
              </w:rPr>
            </w:pPr>
            <w:r w:rsidRPr="00685164">
              <w:rPr>
                <w:rFonts w:ascii="Gill Sans MT" w:hAnsi="Gill Sans MT"/>
                <w:noProof/>
                <w:lang w:eastAsia="en-AU"/>
              </w:rPr>
              <w:drawing>
                <wp:inline distT="0" distB="0" distL="0" distR="0" wp14:anchorId="3DB7F351" wp14:editId="54FE32CE">
                  <wp:extent cx="3192780" cy="970280"/>
                  <wp:effectExtent l="19050" t="19050" r="26670" b="203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2780" cy="970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BDD4E5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FED" w:rsidRPr="00685164" w:rsidRDefault="00A95FED" w:rsidP="00931540">
            <w:pPr>
              <w:shd w:val="clear" w:color="auto" w:fill="BDD4E5"/>
              <w:spacing w:before="60"/>
              <w:ind w:left="567" w:hanging="567"/>
              <w:rPr>
                <w:rFonts w:ascii="Gill Sans MT" w:hAnsi="Gill Sans MT"/>
              </w:rPr>
            </w:pPr>
            <w:r w:rsidRPr="00685164">
              <w:rPr>
                <w:rFonts w:ascii="Gill Sans MT" w:hAnsi="Gill Sans MT"/>
                <w:b/>
              </w:rPr>
              <w:t>Note:</w:t>
            </w:r>
            <w:r w:rsidRPr="00685164">
              <w:rPr>
                <w:rFonts w:ascii="Gill Sans MT" w:hAnsi="Gill Sans MT"/>
              </w:rPr>
              <w:t xml:space="preserve"> Fields you have left blank will appear in red. You can still save the record but all fields must be completed before submitting</w:t>
            </w:r>
          </w:p>
          <w:p w:rsidR="00A95FED" w:rsidRPr="00685164" w:rsidRDefault="00A95FED" w:rsidP="00931540">
            <w:pPr>
              <w:spacing w:before="60"/>
              <w:rPr>
                <w:rFonts w:ascii="Gill Sans MT" w:hAnsi="Gill Sans MT"/>
              </w:rPr>
            </w:pPr>
            <w:r w:rsidRPr="00685164">
              <w:rPr>
                <w:rFonts w:ascii="Gill Sans MT" w:hAnsi="Gill Sans MT" w:cstheme="minorHAnsi"/>
                <w:noProof/>
                <w:lang w:eastAsia="en-AU"/>
              </w:rPr>
              <w:drawing>
                <wp:inline distT="0" distB="0" distL="0" distR="0" wp14:anchorId="36EFF482" wp14:editId="2E83F9BE">
                  <wp:extent cx="3208020" cy="352540"/>
                  <wp:effectExtent l="19050" t="19050" r="11430" b="28575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480" cy="3553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BDD4E5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5164">
              <w:rPr>
                <w:rFonts w:ascii="Gill Sans MT" w:hAnsi="Gill Sans MT" w:cstheme="minorHAnsi"/>
                <w:noProof/>
                <w:lang w:eastAsia="en-AU"/>
              </w:rPr>
              <w:drawing>
                <wp:inline distT="0" distB="0" distL="0" distR="0" wp14:anchorId="1810B1B0" wp14:editId="537D613D">
                  <wp:extent cx="3208135" cy="352539"/>
                  <wp:effectExtent l="19050" t="19050" r="11430" b="28575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276" cy="3551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BDD4E5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FED" w:rsidRPr="00685164" w:rsidRDefault="00A95FED" w:rsidP="00931540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 w:rsidRPr="00685164">
              <w:rPr>
                <w:rFonts w:ascii="Gill Sans MT" w:hAnsi="Gill Sans MT"/>
              </w:rPr>
              <w:t xml:space="preserve">Click on the </w:t>
            </w:r>
            <w:r w:rsidRPr="00685164">
              <w:rPr>
                <w:rFonts w:ascii="Gill Sans MT" w:hAnsi="Gill Sans MT"/>
                <w:b/>
              </w:rPr>
              <w:t xml:space="preserve">Print NOIM </w:t>
            </w:r>
            <w:r w:rsidRPr="00685164">
              <w:rPr>
                <w:rFonts w:ascii="Gill Sans MT" w:hAnsi="Gill Sans MT" w:cstheme="minorHAnsi"/>
                <w:noProof/>
                <w:lang w:eastAsia="en-AU"/>
              </w:rPr>
              <w:drawing>
                <wp:inline distT="0" distB="0" distL="0" distR="0" wp14:anchorId="0C0832C3" wp14:editId="31900EE6">
                  <wp:extent cx="746125" cy="189865"/>
                  <wp:effectExtent l="0" t="0" r="0" b="635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5" t="16552" r="5273" b="19584"/>
                          <a:stretch/>
                        </pic:blipFill>
                        <pic:spPr bwMode="auto">
                          <a:xfrm>
                            <a:off x="0" y="0"/>
                            <a:ext cx="746125" cy="189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85164">
              <w:rPr>
                <w:rFonts w:ascii="Gill Sans MT" w:hAnsi="Gill Sans MT"/>
                <w:b/>
              </w:rPr>
              <w:t xml:space="preserve"> </w:t>
            </w:r>
            <w:r w:rsidRPr="00685164">
              <w:rPr>
                <w:rFonts w:ascii="Gill Sans MT" w:hAnsi="Gill Sans MT"/>
              </w:rPr>
              <w:t>button if you are ready for the couple to sign the NOIM</w:t>
            </w:r>
          </w:p>
          <w:p w:rsidR="00A95FED" w:rsidRPr="00312C09" w:rsidRDefault="00A95FED" w:rsidP="00312C09">
            <w:pPr>
              <w:numPr>
                <w:ilvl w:val="0"/>
                <w:numId w:val="20"/>
              </w:numPr>
              <w:spacing w:before="60"/>
              <w:ind w:left="567" w:hanging="567"/>
              <w:rPr>
                <w:rFonts w:ascii="Gill Sans MT" w:hAnsi="Gill Sans MT"/>
              </w:rPr>
            </w:pPr>
            <w:r w:rsidRPr="00685164">
              <w:rPr>
                <w:rFonts w:ascii="Gill Sans MT" w:hAnsi="Gill Sans MT"/>
              </w:rPr>
              <w:t xml:space="preserve">Click the </w:t>
            </w:r>
            <w:r w:rsidRPr="00685164">
              <w:rPr>
                <w:rFonts w:ascii="Gill Sans MT" w:hAnsi="Gill Sans MT"/>
                <w:b/>
              </w:rPr>
              <w:t xml:space="preserve">Save </w:t>
            </w:r>
            <w:r w:rsidRPr="00685164">
              <w:rPr>
                <w:rFonts w:ascii="Gill Sans MT" w:hAnsi="Gill Sans MT" w:cstheme="minorHAnsi"/>
                <w:noProof/>
                <w:lang w:eastAsia="en-AU"/>
              </w:rPr>
              <w:drawing>
                <wp:inline distT="0" distB="0" distL="0" distR="0" wp14:anchorId="7E985FE6" wp14:editId="36A3EC4C">
                  <wp:extent cx="499745" cy="273269"/>
                  <wp:effectExtent l="0" t="0" r="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59" b="17241"/>
                          <a:stretch/>
                        </pic:blipFill>
                        <pic:spPr bwMode="auto">
                          <a:xfrm>
                            <a:off x="0" y="0"/>
                            <a:ext cx="499745" cy="273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85164">
              <w:rPr>
                <w:rFonts w:ascii="Gill Sans MT" w:hAnsi="Gill Sans MT"/>
                <w:b/>
              </w:rPr>
              <w:t xml:space="preserve"> </w:t>
            </w:r>
            <w:r w:rsidRPr="00685164">
              <w:rPr>
                <w:rFonts w:ascii="Gill Sans MT" w:hAnsi="Gill Sans MT"/>
              </w:rPr>
              <w:t>button.</w:t>
            </w:r>
          </w:p>
          <w:p w:rsidR="00A95FED" w:rsidRPr="00DF5855" w:rsidRDefault="00A95FED" w:rsidP="00A95FED">
            <w:pPr>
              <w:tabs>
                <w:tab w:val="left" w:pos="3328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ab/>
            </w:r>
          </w:p>
        </w:tc>
      </w:tr>
    </w:tbl>
    <w:p w:rsidR="00686635" w:rsidRDefault="00686635" w:rsidP="004A2804">
      <w:pPr>
        <w:rPr>
          <w:rFonts w:ascii="Gill Sans MT" w:hAnsi="Gill Sans MT"/>
          <w:sz w:val="4"/>
          <w:szCs w:val="4"/>
        </w:rPr>
      </w:pPr>
    </w:p>
    <w:sectPr w:rsidR="00686635" w:rsidSect="00610ABC">
      <w:footerReference w:type="default" r:id="rId24"/>
      <w:pgSz w:w="11906" w:h="16838"/>
      <w:pgMar w:top="397" w:right="567" w:bottom="397" w:left="567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AD" w:rsidRDefault="00117BAD" w:rsidP="008D0B81">
      <w:pPr>
        <w:spacing w:after="0" w:line="240" w:lineRule="auto"/>
      </w:pPr>
      <w:r>
        <w:separator/>
      </w:r>
    </w:p>
  </w:endnote>
  <w:endnote w:type="continuationSeparator" w:id="0">
    <w:p w:rsidR="00117BAD" w:rsidRDefault="00117BAD" w:rsidP="008D0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Lucida Sans Unicode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FC" w:rsidRDefault="005564D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792DC70" wp14:editId="681F8096">
          <wp:simplePos x="0" y="0"/>
          <wp:positionH relativeFrom="margin">
            <wp:posOffset>5335270</wp:posOffset>
          </wp:positionH>
          <wp:positionV relativeFrom="paragraph">
            <wp:posOffset>-948</wp:posOffset>
          </wp:positionV>
          <wp:extent cx="1498600" cy="537210"/>
          <wp:effectExtent l="0" t="0" r="6350" b="0"/>
          <wp:wrapSquare wrapText="bothSides"/>
          <wp:docPr id="431" name="Picture 431" descr="C:\Users\fred.showell\Desktop\Files - Tasmanian Government version\JPG\100079 Tas Gov_no tag_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fred.showell\Desktop\Files - Tasmanian Government version\JPG\100079 Tas Gov_no tag_rgb_h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855" w:rsidRPr="00985CF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00026" wp14:editId="36A28833">
              <wp:simplePos x="0" y="0"/>
              <wp:positionH relativeFrom="margin">
                <wp:align>left</wp:align>
              </wp:positionH>
              <wp:positionV relativeFrom="paragraph">
                <wp:posOffset>332</wp:posOffset>
              </wp:positionV>
              <wp:extent cx="3557905" cy="600501"/>
              <wp:effectExtent l="0" t="0" r="4445" b="952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7905" cy="6005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5CFC" w:rsidRPr="00DF5855" w:rsidRDefault="00985CFC" w:rsidP="00985CFC">
                          <w:pPr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</w:pPr>
                          <w:r w:rsidRPr="00DF5855"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  <w:t>Births, Deaths and Marriages</w:t>
                          </w:r>
                        </w:p>
                        <w:p w:rsidR="00985CFC" w:rsidRPr="00DF5855" w:rsidRDefault="00985CFC" w:rsidP="00985CFC">
                          <w:pPr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</w:pPr>
                          <w:r w:rsidRPr="00DF5855"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  <w:t>Department of Justice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0002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0;margin-top:.05pt;width:280.15pt;height:47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" stroked="f">
              <v:textbox>
                <w:txbxContent>
                  <w:p w:rsidR="00985CFC" w:rsidRPr="00DF5855" w:rsidRDefault="00985CFC" w:rsidP="00985CFC">
                    <w:pPr>
                      <w:rPr>
                        <w:rFonts w:ascii="Gill Sans MT" w:hAnsi="Gill Sans MT"/>
                        <w:sz w:val="31"/>
                        <w:szCs w:val="31"/>
                      </w:rPr>
                    </w:pPr>
                    <w:r w:rsidRPr="00DF5855">
                      <w:rPr>
                        <w:rFonts w:ascii="Gill Sans MT" w:hAnsi="Gill Sans MT"/>
                        <w:sz w:val="31"/>
                        <w:szCs w:val="31"/>
                      </w:rPr>
                      <w:t>Births, Deaths and Marriages</w:t>
                    </w:r>
                  </w:p>
                  <w:p w:rsidR="00985CFC" w:rsidRPr="00DF5855" w:rsidRDefault="00985CFC" w:rsidP="00985CFC">
                    <w:pPr>
                      <w:rPr>
                        <w:rFonts w:ascii="Gill Sans MT" w:hAnsi="Gill Sans MT"/>
                        <w:sz w:val="31"/>
                        <w:szCs w:val="31"/>
                      </w:rPr>
                    </w:pPr>
                    <w:r w:rsidRPr="00DF5855">
                      <w:rPr>
                        <w:rFonts w:ascii="Gill Sans MT" w:hAnsi="Gill Sans MT"/>
                        <w:sz w:val="31"/>
                        <w:szCs w:val="31"/>
                      </w:rPr>
                      <w:t>Department of Justice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F5855">
      <w:rPr>
        <w:rFonts w:ascii="GillSans" w:hAnsi="GillSans"/>
        <w:noProof/>
        <w:lang w:eastAsia="en-AU"/>
      </w:rPr>
      <w:drawing>
        <wp:anchor distT="0" distB="0" distL="114300" distR="114300" simplePos="0" relativeHeight="251662336" behindDoc="0" locked="0" layoutInCell="1" allowOverlap="1" wp14:anchorId="0CC5D583" wp14:editId="1C9CBED6">
          <wp:simplePos x="0" y="0"/>
          <wp:positionH relativeFrom="margin">
            <wp:align>center</wp:align>
          </wp:positionH>
          <wp:positionV relativeFrom="paragraph">
            <wp:posOffset>-422247</wp:posOffset>
          </wp:positionV>
          <wp:extent cx="7587140" cy="580390"/>
          <wp:effectExtent l="0" t="0" r="0" b="0"/>
          <wp:wrapNone/>
          <wp:docPr id="430" name="Picture 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wav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14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AD" w:rsidRDefault="00117BAD" w:rsidP="008D0B81">
      <w:pPr>
        <w:spacing w:after="0" w:line="240" w:lineRule="auto"/>
      </w:pPr>
      <w:r>
        <w:separator/>
      </w:r>
    </w:p>
  </w:footnote>
  <w:footnote w:type="continuationSeparator" w:id="0">
    <w:p w:rsidR="00117BAD" w:rsidRDefault="00117BAD" w:rsidP="008D0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D842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7E4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4080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168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E20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A9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E0D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E0B9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8A9E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D44E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F3446"/>
    <w:multiLevelType w:val="hybridMultilevel"/>
    <w:tmpl w:val="646291B4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5A80415"/>
    <w:multiLevelType w:val="hybridMultilevel"/>
    <w:tmpl w:val="ECB6A778"/>
    <w:lvl w:ilvl="0" w:tplc="118A3688">
      <w:start w:val="5"/>
      <w:numFmt w:val="decimal"/>
      <w:pStyle w:val="Steps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D458F8"/>
    <w:multiLevelType w:val="hybridMultilevel"/>
    <w:tmpl w:val="BCA8FA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1C3ED5"/>
    <w:multiLevelType w:val="hybridMultilevel"/>
    <w:tmpl w:val="6ACEF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D4630"/>
    <w:multiLevelType w:val="hybridMultilevel"/>
    <w:tmpl w:val="ACE2F9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E00A7"/>
    <w:multiLevelType w:val="multilevel"/>
    <w:tmpl w:val="6ACEF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E66C9"/>
    <w:multiLevelType w:val="hybridMultilevel"/>
    <w:tmpl w:val="BFE074D2"/>
    <w:lvl w:ilvl="0" w:tplc="C37C140C">
      <w:start w:val="3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62840"/>
    <w:multiLevelType w:val="hybridMultilevel"/>
    <w:tmpl w:val="B51680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C3F2D"/>
    <w:multiLevelType w:val="hybridMultilevel"/>
    <w:tmpl w:val="D312EF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C61BB3"/>
    <w:multiLevelType w:val="hybridMultilevel"/>
    <w:tmpl w:val="9080235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FA20A6"/>
    <w:multiLevelType w:val="hybridMultilevel"/>
    <w:tmpl w:val="8EF8236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5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3"/>
    </w:lvlOverride>
  </w:num>
  <w:num w:numId="17">
    <w:abstractNumId w:val="16"/>
  </w:num>
  <w:num w:numId="18">
    <w:abstractNumId w:val="11"/>
  </w:num>
  <w:num w:numId="19">
    <w:abstractNumId w:val="11"/>
  </w:num>
  <w:num w:numId="20">
    <w:abstractNumId w:val="11"/>
  </w:num>
  <w:num w:numId="21">
    <w:abstractNumId w:val="10"/>
  </w:num>
  <w:num w:numId="22">
    <w:abstractNumId w:val="12"/>
  </w:num>
  <w:num w:numId="23">
    <w:abstractNumId w:val="11"/>
  </w:num>
  <w:num w:numId="24">
    <w:abstractNumId w:val="11"/>
    <w:lvlOverride w:ilvl="0">
      <w:startOverride w:val="1"/>
    </w:lvlOverride>
  </w:num>
  <w:num w:numId="25">
    <w:abstractNumId w:val="14"/>
  </w:num>
  <w:num w:numId="26">
    <w:abstractNumId w:val="11"/>
    <w:lvlOverride w:ilvl="0">
      <w:startOverride w:val="1"/>
    </w:lvlOverride>
  </w:num>
  <w:num w:numId="27">
    <w:abstractNumId w:val="18"/>
  </w:num>
  <w:num w:numId="28">
    <w:abstractNumId w:val="20"/>
  </w:num>
  <w:num w:numId="29">
    <w:abstractNumId w:val="11"/>
  </w:num>
  <w:num w:numId="30">
    <w:abstractNumId w:val="11"/>
    <w:lvlOverride w:ilvl="0">
      <w:startOverride w:val="1"/>
    </w:lvlOverride>
  </w:num>
  <w:num w:numId="31">
    <w:abstractNumId w:val="11"/>
  </w:num>
  <w:num w:numId="32">
    <w:abstractNumId w:val="11"/>
    <w:lvlOverride w:ilvl="0">
      <w:startOverride w:val="7"/>
    </w:lvlOverride>
  </w:num>
  <w:num w:numId="33">
    <w:abstractNumId w:val="11"/>
    <w:lvlOverride w:ilvl="0">
      <w:startOverride w:val="1"/>
    </w:lvlOverride>
  </w:num>
  <w:num w:numId="34">
    <w:abstractNumId w:val="11"/>
  </w:num>
  <w:num w:numId="35">
    <w:abstractNumId w:val="11"/>
    <w:lvlOverride w:ilvl="0">
      <w:startOverride w:val="5"/>
    </w:lvlOverride>
  </w:num>
  <w:num w:numId="36">
    <w:abstractNumId w:val="11"/>
    <w:lvlOverride w:ilvl="0">
      <w:startOverride w:val="1"/>
    </w:lvlOverride>
  </w:num>
  <w:num w:numId="37">
    <w:abstractNumId w:val="11"/>
  </w:num>
  <w:num w:numId="38">
    <w:abstractNumId w:val="11"/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3"/>
    </w:lvlOverride>
  </w:num>
  <w:num w:numId="42">
    <w:abstractNumId w:val="19"/>
  </w:num>
  <w:num w:numId="43">
    <w:abstractNumId w:val="11"/>
  </w:num>
  <w:num w:numId="44">
    <w:abstractNumId w:val="11"/>
    <w:lvlOverride w:ilvl="0">
      <w:startOverride w:val="15"/>
    </w:lvlOverride>
  </w:num>
  <w:num w:numId="45">
    <w:abstractNumId w:val="11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1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0D7"/>
    <w:rsid w:val="00071FE4"/>
    <w:rsid w:val="000A4C01"/>
    <w:rsid w:val="000D7767"/>
    <w:rsid w:val="000E6229"/>
    <w:rsid w:val="000F26D7"/>
    <w:rsid w:val="00114BCF"/>
    <w:rsid w:val="00117BAD"/>
    <w:rsid w:val="00124691"/>
    <w:rsid w:val="00125578"/>
    <w:rsid w:val="001370A2"/>
    <w:rsid w:val="00140090"/>
    <w:rsid w:val="001625C7"/>
    <w:rsid w:val="001735A3"/>
    <w:rsid w:val="00173C4E"/>
    <w:rsid w:val="00176ABB"/>
    <w:rsid w:val="001C1BD6"/>
    <w:rsid w:val="001D6A3D"/>
    <w:rsid w:val="001F4FFD"/>
    <w:rsid w:val="002038A3"/>
    <w:rsid w:val="00203DF5"/>
    <w:rsid w:val="002137E1"/>
    <w:rsid w:val="00252B06"/>
    <w:rsid w:val="002700F9"/>
    <w:rsid w:val="002C3F95"/>
    <w:rsid w:val="002D1EB7"/>
    <w:rsid w:val="002E5388"/>
    <w:rsid w:val="002E5BA4"/>
    <w:rsid w:val="0030566D"/>
    <w:rsid w:val="00311711"/>
    <w:rsid w:val="00312C09"/>
    <w:rsid w:val="003141C3"/>
    <w:rsid w:val="003158E1"/>
    <w:rsid w:val="00316936"/>
    <w:rsid w:val="00331A1D"/>
    <w:rsid w:val="00396D4C"/>
    <w:rsid w:val="003B3A00"/>
    <w:rsid w:val="004137EF"/>
    <w:rsid w:val="0046349D"/>
    <w:rsid w:val="00473AB0"/>
    <w:rsid w:val="00473BD1"/>
    <w:rsid w:val="0048579A"/>
    <w:rsid w:val="004A2804"/>
    <w:rsid w:val="004C134D"/>
    <w:rsid w:val="004D1E7C"/>
    <w:rsid w:val="004E59CE"/>
    <w:rsid w:val="00503148"/>
    <w:rsid w:val="005106B8"/>
    <w:rsid w:val="0053533F"/>
    <w:rsid w:val="00544BB1"/>
    <w:rsid w:val="005460D7"/>
    <w:rsid w:val="005564DE"/>
    <w:rsid w:val="00557AE2"/>
    <w:rsid w:val="0057035C"/>
    <w:rsid w:val="00570D73"/>
    <w:rsid w:val="00582155"/>
    <w:rsid w:val="005C098F"/>
    <w:rsid w:val="005C1E98"/>
    <w:rsid w:val="005C2598"/>
    <w:rsid w:val="005C2E38"/>
    <w:rsid w:val="005D1CBB"/>
    <w:rsid w:val="00604C3A"/>
    <w:rsid w:val="00610ABC"/>
    <w:rsid w:val="00624913"/>
    <w:rsid w:val="00624C49"/>
    <w:rsid w:val="00685164"/>
    <w:rsid w:val="00686635"/>
    <w:rsid w:val="006B225D"/>
    <w:rsid w:val="00712C7A"/>
    <w:rsid w:val="00753753"/>
    <w:rsid w:val="00754E47"/>
    <w:rsid w:val="00790A4C"/>
    <w:rsid w:val="00793127"/>
    <w:rsid w:val="007D1E27"/>
    <w:rsid w:val="007E6ED5"/>
    <w:rsid w:val="00815709"/>
    <w:rsid w:val="00841E2B"/>
    <w:rsid w:val="00847529"/>
    <w:rsid w:val="00890B85"/>
    <w:rsid w:val="008B4672"/>
    <w:rsid w:val="008D0B81"/>
    <w:rsid w:val="008E5E3E"/>
    <w:rsid w:val="008F1E7B"/>
    <w:rsid w:val="00901A9C"/>
    <w:rsid w:val="00914C03"/>
    <w:rsid w:val="009241BE"/>
    <w:rsid w:val="00931540"/>
    <w:rsid w:val="009361B2"/>
    <w:rsid w:val="00951E18"/>
    <w:rsid w:val="00967769"/>
    <w:rsid w:val="00970FBC"/>
    <w:rsid w:val="00985CFC"/>
    <w:rsid w:val="00997B58"/>
    <w:rsid w:val="009A0396"/>
    <w:rsid w:val="009D7458"/>
    <w:rsid w:val="009E3457"/>
    <w:rsid w:val="009F74B1"/>
    <w:rsid w:val="00A24071"/>
    <w:rsid w:val="00A2663A"/>
    <w:rsid w:val="00A402CF"/>
    <w:rsid w:val="00A42D85"/>
    <w:rsid w:val="00A95FED"/>
    <w:rsid w:val="00AD2EF9"/>
    <w:rsid w:val="00AE74AC"/>
    <w:rsid w:val="00B33E9D"/>
    <w:rsid w:val="00B60F96"/>
    <w:rsid w:val="00B81E20"/>
    <w:rsid w:val="00BA75C1"/>
    <w:rsid w:val="00BB1582"/>
    <w:rsid w:val="00BB7C51"/>
    <w:rsid w:val="00BD0191"/>
    <w:rsid w:val="00BD5BDE"/>
    <w:rsid w:val="00BE0772"/>
    <w:rsid w:val="00BE368F"/>
    <w:rsid w:val="00C0735D"/>
    <w:rsid w:val="00C455AE"/>
    <w:rsid w:val="00C714A2"/>
    <w:rsid w:val="00C96590"/>
    <w:rsid w:val="00CA2722"/>
    <w:rsid w:val="00CC13CC"/>
    <w:rsid w:val="00CE0982"/>
    <w:rsid w:val="00CF60BB"/>
    <w:rsid w:val="00D119D5"/>
    <w:rsid w:val="00D6671B"/>
    <w:rsid w:val="00D85D98"/>
    <w:rsid w:val="00DC1470"/>
    <w:rsid w:val="00DC50A7"/>
    <w:rsid w:val="00DD7B3E"/>
    <w:rsid w:val="00DF2C46"/>
    <w:rsid w:val="00DF3716"/>
    <w:rsid w:val="00DF5855"/>
    <w:rsid w:val="00E01FC3"/>
    <w:rsid w:val="00E139A9"/>
    <w:rsid w:val="00E16DD5"/>
    <w:rsid w:val="00E17B4E"/>
    <w:rsid w:val="00E416EB"/>
    <w:rsid w:val="00E5421A"/>
    <w:rsid w:val="00E577F0"/>
    <w:rsid w:val="00E72416"/>
    <w:rsid w:val="00E73BC3"/>
    <w:rsid w:val="00EA08DE"/>
    <w:rsid w:val="00EA0CD5"/>
    <w:rsid w:val="00EA60FB"/>
    <w:rsid w:val="00EB29DB"/>
    <w:rsid w:val="00F033C4"/>
    <w:rsid w:val="00F15EE6"/>
    <w:rsid w:val="00F50EC3"/>
    <w:rsid w:val="00F644F2"/>
    <w:rsid w:val="00F923E0"/>
    <w:rsid w:val="00F93114"/>
    <w:rsid w:val="00F93552"/>
    <w:rsid w:val="00F95AD0"/>
    <w:rsid w:val="00FB13DF"/>
    <w:rsid w:val="00FB143E"/>
    <w:rsid w:val="00FB6F17"/>
    <w:rsid w:val="00FD0D9D"/>
    <w:rsid w:val="00FD202E"/>
    <w:rsid w:val="00F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8A8B91-0369-4A1B-9FE4-1605E540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F2"/>
    <w:pPr>
      <w:spacing w:after="60"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unhideWhenUsed/>
    <w:rsid w:val="00557AE2"/>
    <w:pPr>
      <w:spacing w:before="120" w:after="120" w:line="600" w:lineRule="exact"/>
      <w:jc w:val="center"/>
      <w:outlineLvl w:val="0"/>
    </w:pPr>
    <w:rPr>
      <w:b/>
      <w:color w:val="FFFFFF" w:themeColor="background1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93114"/>
    <w:pPr>
      <w:spacing w:before="60"/>
      <w:outlineLvl w:val="1"/>
    </w:pPr>
    <w:rPr>
      <w:b/>
      <w:color w:val="FFFFFF" w:themeColor="background1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64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D20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44F2"/>
    <w:rPr>
      <w:b/>
      <w:color w:val="FFFFFF" w:themeColor="background1"/>
      <w:sz w:val="36"/>
    </w:rPr>
  </w:style>
  <w:style w:type="paragraph" w:styleId="ListNumber">
    <w:name w:val="List Number"/>
    <w:basedOn w:val="Normal"/>
    <w:uiPriority w:val="99"/>
    <w:unhideWhenUsed/>
    <w:rsid w:val="00F644F2"/>
    <w:pPr>
      <w:numPr>
        <w:numId w:val="17"/>
      </w:numPr>
      <w:spacing w:before="60"/>
    </w:pPr>
  </w:style>
  <w:style w:type="paragraph" w:customStyle="1" w:styleId="Result">
    <w:name w:val="Result"/>
    <w:basedOn w:val="Normal"/>
    <w:qFormat/>
    <w:rsid w:val="00F93114"/>
    <w:pPr>
      <w:ind w:left="284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F93114"/>
    <w:rPr>
      <w:b/>
      <w:color w:val="FFFFFF" w:themeColor="background1"/>
    </w:rPr>
  </w:style>
  <w:style w:type="paragraph" w:customStyle="1" w:styleId="SectionHeading">
    <w:name w:val="Section Heading"/>
    <w:basedOn w:val="Normal"/>
    <w:qFormat/>
    <w:rsid w:val="00F644F2"/>
    <w:pPr>
      <w:spacing w:before="60"/>
    </w:pPr>
    <w:rPr>
      <w:b/>
      <w:sz w:val="24"/>
    </w:rPr>
  </w:style>
  <w:style w:type="paragraph" w:customStyle="1" w:styleId="Steps">
    <w:name w:val="Steps"/>
    <w:basedOn w:val="ListNumber"/>
    <w:qFormat/>
    <w:rsid w:val="00FB13DF"/>
    <w:pPr>
      <w:numPr>
        <w:numId w:val="20"/>
      </w:numPr>
      <w:tabs>
        <w:tab w:val="left" w:pos="284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F644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D20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FD202E"/>
    <w:rPr>
      <w:b/>
      <w:bCs/>
    </w:rPr>
  </w:style>
  <w:style w:type="character" w:styleId="Hyperlink">
    <w:name w:val="Hyperlink"/>
    <w:basedOn w:val="DefaultParagraphFont"/>
    <w:uiPriority w:val="99"/>
    <w:unhideWhenUsed/>
    <w:rsid w:val="004137EF"/>
    <w:rPr>
      <w:color w:val="0563C1" w:themeColor="hyperlink"/>
      <w:u w:val="single"/>
    </w:rPr>
  </w:style>
  <w:style w:type="paragraph" w:customStyle="1" w:styleId="Graphic">
    <w:name w:val="Graphic"/>
    <w:basedOn w:val="Normal"/>
    <w:qFormat/>
    <w:rsid w:val="00CF60BB"/>
    <w:pPr>
      <w:ind w:left="284"/>
    </w:pPr>
  </w:style>
  <w:style w:type="table" w:customStyle="1" w:styleId="TableGrid1">
    <w:name w:val="Table Grid1"/>
    <w:basedOn w:val="TableNormal"/>
    <w:next w:val="TableGrid"/>
    <w:uiPriority w:val="39"/>
    <w:rsid w:val="00967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">
    <w:name w:val="Button"/>
    <w:basedOn w:val="DefaultParagraphFont"/>
    <w:uiPriority w:val="1"/>
    <w:qFormat/>
    <w:rsid w:val="00967769"/>
    <w:rPr>
      <w:noProof/>
      <w:position w:val="-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B81"/>
  </w:style>
  <w:style w:type="paragraph" w:styleId="Footer">
    <w:name w:val="footer"/>
    <w:basedOn w:val="Normal"/>
    <w:link w:val="FooterChar"/>
    <w:uiPriority w:val="99"/>
    <w:unhideWhenUsed/>
    <w:rsid w:val="008D0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B81"/>
  </w:style>
  <w:style w:type="paragraph" w:customStyle="1" w:styleId="BodyText1">
    <w:name w:val="Body Text1"/>
    <w:basedOn w:val="Normal"/>
    <w:uiPriority w:val="1"/>
    <w:qFormat/>
    <w:rsid w:val="004C134D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eastAsia="Times New Roman" w:hAnsi="GillSans Light" w:cs="Times New Roman"/>
      <w:color w:val="000000"/>
      <w:sz w:val="28"/>
      <w:szCs w:val="28"/>
      <w:lang w:val="en-GB"/>
    </w:rPr>
  </w:style>
  <w:style w:type="paragraph" w:styleId="ListParagraph">
    <w:name w:val="List Paragraph"/>
    <w:basedOn w:val="Normal"/>
    <w:uiPriority w:val="34"/>
    <w:unhideWhenUsed/>
    <w:qFormat/>
    <w:rsid w:val="005C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e\AppData\Local\Hewlett-Packard\HP%20TRIM\TEMP\HPTRIM.11320\DOC%2018%20124525%20%20Quick%20Reference%20Guid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07503-14E9-41FA-B618-4BDC10A7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18 124525  Quick Reference Guide Template.DOTX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Enders, Rebecca</dc:creator>
  <cp:keywords/>
  <dc:description/>
  <cp:lastModifiedBy>Damm, Tony</cp:lastModifiedBy>
  <cp:revision>2</cp:revision>
  <cp:lastPrinted>2018-11-16T02:20:00Z</cp:lastPrinted>
  <dcterms:created xsi:type="dcterms:W3CDTF">2020-06-12T01:18:00Z</dcterms:created>
  <dcterms:modified xsi:type="dcterms:W3CDTF">2020-06-12T01:18:00Z</dcterms:modified>
</cp:coreProperties>
</file>