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ኣዲስ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የተወለዱ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ልጆቻችሁን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ልደት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ማስመዝገብ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በጣም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ኣስፈላጊ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ነገር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ነው።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ነፃ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ነው፣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ቀላልና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ልጆቻችሁ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የሚያስፈልጋቸው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እንደ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ትምህርት፣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ጉዞና፣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ከመንግስት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በኩል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የሚሰጣቸው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ጥቅማ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ጥቅሞች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እንዲያገኙ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ይረዳል።</w:t>
      </w:r>
    </w:p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ከታች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የተዘረዘሩትን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የደረጃ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ቅደም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ተከተሎችን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ካነበባችሁ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በኋላ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ቀጥሎ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በተመለከተው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ድረ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ገፅ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ለማስመዝገብ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ተዘጋጁ፤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hyperlink r:id="rId7" w:history="1">
        <w:r w:rsidRPr="00996306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lang w:val="am" w:eastAsia="en-US"/>
          </w:rPr>
          <w:t>www.justice.tas.gov.au/bdm/newborn</w:t>
        </w:r>
      </w:hyperlink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</w:p>
    <w:p w:rsidR="00996306" w:rsidRPr="00996306" w:rsidRDefault="00996306" w:rsidP="00996306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996306">
        <w:rPr>
          <w:rFonts w:ascii="Ebrima" w:eastAsiaTheme="majorEastAsia" w:hAnsi="Ebrima" w:cs="Ebrima"/>
          <w:color w:val="2E74B5" w:themeColor="accent1" w:themeShade="BF"/>
          <w:sz w:val="26"/>
          <w:szCs w:val="26"/>
          <w:lang w:val="am" w:eastAsia="en-US"/>
        </w:rPr>
        <w:t>ደረጃ</w:t>
      </w:r>
      <w:r w:rsidRPr="00996306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am" w:eastAsia="en-US"/>
        </w:rPr>
        <w:t xml:space="preserve"> 1</w:t>
      </w:r>
    </w:p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ሁለታችሁም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ወላጆች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(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እንደ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ሜዲኬር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ካርድ፣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የመንጃ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ፈቃድና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ፓስፖርት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)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ያሉ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3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የማንነት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መታወቂያ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መረጃ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ቅጂዎችን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በማዘጋጀት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ተጣርተው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በፋይላችሁ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እንዲጫኑ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ይደረጋል።</w:t>
      </w:r>
    </w:p>
    <w:p w:rsidR="00996306" w:rsidRPr="00996306" w:rsidRDefault="00996306" w:rsidP="00996306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996306">
        <w:rPr>
          <w:rFonts w:ascii="Ebrima" w:eastAsiaTheme="majorEastAsia" w:hAnsi="Ebrima" w:cs="Ebrima"/>
          <w:color w:val="2E74B5" w:themeColor="accent1" w:themeShade="BF"/>
          <w:sz w:val="26"/>
          <w:szCs w:val="26"/>
          <w:lang w:val="am" w:eastAsia="en-US"/>
        </w:rPr>
        <w:t>ደረጃ</w:t>
      </w:r>
      <w:r w:rsidRPr="00996306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am" w:eastAsia="en-US"/>
        </w:rPr>
        <w:t xml:space="preserve">  2</w:t>
      </w:r>
    </w:p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ሁለታችሁም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ወላጆች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የየግላሁን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መረጃ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(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የመልእክት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>/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የግንኙነት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መረጃዎቻችሁ፣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የጋብቻ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>/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የግንኙነት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ማስረጃችሁን፣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የልጆቻችሁ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ስምና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እድሜ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)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መስጠት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ይጠበቅባችኋል።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ሌሎች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ተጨማሪ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መረጃዎች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ማለትም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ልጆቹ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የተወለዱበት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ሆስፒታልና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ኣድራሻው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እንዲሁም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ልጆቹ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ሲወለዱ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የነበራቸውን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ክብደት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መስጠት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ይጠበቅባችኋል።</w:t>
      </w:r>
    </w:p>
    <w:p w:rsidR="00996306" w:rsidRPr="00996306" w:rsidRDefault="00996306" w:rsidP="00996306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996306">
        <w:rPr>
          <w:rFonts w:ascii="Ebrima" w:eastAsiaTheme="majorEastAsia" w:hAnsi="Ebrima" w:cs="Ebrima"/>
          <w:color w:val="2E74B5" w:themeColor="accent1" w:themeShade="BF"/>
          <w:sz w:val="26"/>
          <w:szCs w:val="26"/>
          <w:lang w:val="am" w:eastAsia="en-US"/>
        </w:rPr>
        <w:t>ደረጃ</w:t>
      </w:r>
      <w:r w:rsidRPr="00996306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am" w:eastAsia="en-US"/>
        </w:rPr>
        <w:t xml:space="preserve"> 3</w:t>
      </w:r>
    </w:p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ሁለታችሁም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ወላጆች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በልጆቹ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ስም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መስማማት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ኣለባችሁ።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</w:p>
    <w:p w:rsidR="00996306" w:rsidRPr="00996306" w:rsidRDefault="00996306" w:rsidP="00996306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996306">
        <w:rPr>
          <w:rFonts w:ascii="Ebrima" w:eastAsiaTheme="majorEastAsia" w:hAnsi="Ebrima" w:cs="Ebrima"/>
          <w:color w:val="2E74B5" w:themeColor="accent1" w:themeShade="BF"/>
          <w:sz w:val="26"/>
          <w:szCs w:val="26"/>
          <w:lang w:val="am" w:eastAsia="en-US"/>
        </w:rPr>
        <w:t>ደረጃ</w:t>
      </w:r>
      <w:r w:rsidRPr="00996306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am" w:eastAsia="en-US"/>
        </w:rPr>
        <w:t xml:space="preserve"> 4</w:t>
      </w:r>
    </w:p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ሁለታችሁም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ወላጆች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የምትሰጡት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መረጃ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እውነትና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መሆኑ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ማረጋገጥ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ኣለባችሁ።</w:t>
      </w:r>
    </w:p>
    <w:p w:rsidR="00996306" w:rsidRPr="00996306" w:rsidRDefault="00996306" w:rsidP="00996306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996306">
        <w:rPr>
          <w:rFonts w:ascii="Ebrima" w:eastAsiaTheme="majorEastAsia" w:hAnsi="Ebrima" w:cs="Ebrima"/>
          <w:color w:val="2E74B5" w:themeColor="accent1" w:themeShade="BF"/>
          <w:sz w:val="26"/>
          <w:szCs w:val="26"/>
          <w:lang w:val="am" w:eastAsia="en-US"/>
        </w:rPr>
        <w:t>ደረጃ</w:t>
      </w:r>
      <w:r w:rsidRPr="00996306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am" w:eastAsia="en-US"/>
        </w:rPr>
        <w:t xml:space="preserve">  5</w:t>
      </w:r>
    </w:p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ኤሌክትሮኒካዊ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የሆነውን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ቅፅ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ሞልታችሁ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ኣስገቡ።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የልደት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፣ሞትና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ጋብቻ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ምዝገባ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ቢሮ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መረጃችሁን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መቀበሉን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በማረጋገጥ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ኢ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>-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ሚይል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ይልክላችኋል።</w:t>
      </w:r>
    </w:p>
    <w:p w:rsidR="00996306" w:rsidRPr="00996306" w:rsidRDefault="00996306" w:rsidP="00996306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996306">
        <w:rPr>
          <w:rFonts w:ascii="Ebrima" w:eastAsiaTheme="majorEastAsia" w:hAnsi="Ebrima" w:cs="Ebrima"/>
          <w:color w:val="2E74B5" w:themeColor="accent1" w:themeShade="BF"/>
          <w:sz w:val="26"/>
          <w:szCs w:val="26"/>
          <w:lang w:val="am" w:eastAsia="en-US"/>
        </w:rPr>
        <w:t>ደረጃ</w:t>
      </w:r>
      <w:r w:rsidRPr="00996306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am" w:eastAsia="en-US"/>
        </w:rPr>
        <w:t xml:space="preserve"> 6</w:t>
      </w:r>
    </w:p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በዚህ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ጊዜም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የልደት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የምስክር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ወረቀት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ከፈለጋችሁም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ኣብራችሁ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ማዘዝ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ትችላላችሁ።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ክፍያ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ለመክፈል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ቪዛ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/VISA 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ወይም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ማስተር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ካርድ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/ MasterCard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ያስፈልጋችኋል።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የልደት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የምስክር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ወረቀቱን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ወዲያውኑ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ማዘዝ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ካልፈለጋችሁም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በሌላ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ጊዜ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ለማዘዝ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(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በሚከተለው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ድረ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ገፅ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 </w:t>
      </w:r>
      <w:hyperlink r:id="rId8" w:history="1">
        <w:r w:rsidRPr="00996306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val="am" w:eastAsia="en-US"/>
          </w:rPr>
          <w:t>www.justice.tas.gov.au/bdm</w:t>
        </w:r>
      </w:hyperlink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ወይም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በኣካባቢያችሁ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ያለውን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የሰርቪስ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ታዝማኒያ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ማእከል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/ Service Tasmania centre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በመቅረብ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ማመልከት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ትችላላችሁ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>)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።</w:t>
      </w:r>
    </w:p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</w:p>
    <w:p w:rsidR="00996306" w:rsidRPr="00996306" w:rsidRDefault="00996306" w:rsidP="0099630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የወረቀት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የምዝገባ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ቅፅ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መሙላት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ከመረጣችሁ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ደግሞ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ወደ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ልደት፣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ሞትና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ጋብቻ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ቢሮ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በስልክ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ቁጥር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 6165 3450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ደውላችሁ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ብትነግሯቸው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ሊልኩላችሁ</w:t>
      </w:r>
      <w:r w:rsidRPr="00996306">
        <w:rPr>
          <w:rFonts w:asciiTheme="minorHAnsi" w:eastAsiaTheme="minorHAnsi" w:hAnsiTheme="minorHAnsi" w:cstheme="minorBidi"/>
          <w:sz w:val="22"/>
          <w:szCs w:val="22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2"/>
          <w:szCs w:val="22"/>
          <w:lang w:val="am" w:eastAsia="en-US"/>
        </w:rPr>
        <w:t>ይችላሉ።</w:t>
      </w: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የልደት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ምዝገባ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ቅፁን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ለመሙላት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የምትቸገሩ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ከሆነ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ወደ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ልደት፣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ሞትና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ጋብቻ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ቢሮ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ወይም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ቀጥሎ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ወደ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ተዘረዘሩት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ድርጅቶች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በመገናኘት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መጠየቅ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ትችላላችሁ።</w:t>
      </w: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bookmarkStart w:id="0" w:name="_GoBack"/>
      <w:bookmarkEnd w:id="0"/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ማይግራንት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ሪሶርስ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ሴንተር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ደቡባዊ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ታዝማኒያ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/ Migrant Resource Centre Southern Tasmania </w:t>
      </w: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በድረገፅ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 </w:t>
      </w:r>
      <w:hyperlink r:id="rId9" w:history="1">
        <w:r w:rsidRPr="00996306">
          <w:rPr>
            <w:rFonts w:asciiTheme="minorHAnsi" w:eastAsiaTheme="minorHAnsi" w:hAnsiTheme="minorHAnsi" w:cstheme="minorBidi"/>
            <w:color w:val="0563C1" w:themeColor="hyperlink"/>
            <w:sz w:val="20"/>
            <w:szCs w:val="20"/>
            <w:u w:val="single"/>
            <w:lang w:val="am" w:eastAsia="en-US"/>
          </w:rPr>
          <w:t>www.mrctas.org.au</w:t>
        </w:r>
      </w:hyperlink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(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በቅርብ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ጊዜ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ለመጡ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ስደተኞችና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ተጠላዮች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). </w:t>
      </w: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ኢሜይል፡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settlement@mrctas.org.au </w:t>
      </w: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በስልክ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ቁጥር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03 6221 0999</w:t>
      </w: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ማይግራንት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ሪሶርስ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ሴንተር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ሰሜናዊ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ታዝማኒያ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>/ Migrant Resource Centre Northern Tasmania</w:t>
      </w: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በድረገፅ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hyperlink r:id="rId10" w:history="1">
        <w:r w:rsidRPr="00996306">
          <w:rPr>
            <w:rFonts w:asciiTheme="minorHAnsi" w:eastAsiaTheme="minorHAnsi" w:hAnsiTheme="minorHAnsi" w:cstheme="minorBidi"/>
            <w:color w:val="0563C1" w:themeColor="hyperlink"/>
            <w:sz w:val="20"/>
            <w:szCs w:val="20"/>
            <w:u w:val="single"/>
            <w:lang w:val="am" w:eastAsia="en-US"/>
          </w:rPr>
          <w:t>www.mrcltn.org.au</w:t>
        </w:r>
      </w:hyperlink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 (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በቅርብ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ጊዜ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ለመጡ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ስደተኞችና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ተጠላዮች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). </w:t>
      </w: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በስልክ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sz w:val="20"/>
          <w:szCs w:val="20"/>
          <w:lang w:val="am" w:eastAsia="en-US"/>
        </w:rPr>
        <w:t>ቁጥር</w:t>
      </w:r>
      <w:r w:rsidRPr="00996306">
        <w:rPr>
          <w:rFonts w:asciiTheme="minorHAnsi" w:eastAsiaTheme="minorHAnsi" w:hAnsiTheme="minorHAnsi" w:cstheme="minorBidi"/>
          <w:sz w:val="20"/>
          <w:szCs w:val="20"/>
          <w:lang w:val="am" w:eastAsia="en-US"/>
        </w:rPr>
        <w:t xml:space="preserve"> 03 6332 2211</w:t>
      </w: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</w:p>
    <w:p w:rsidR="00996306" w:rsidRPr="00996306" w:rsidRDefault="00996306" w:rsidP="00996306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996306">
        <w:rPr>
          <w:rFonts w:ascii="Ebrima" w:eastAsiaTheme="minorHAnsi" w:hAnsi="Ebrima" w:cs="Ebrima"/>
          <w:color w:val="212529"/>
          <w:sz w:val="20"/>
          <w:szCs w:val="20"/>
          <w:shd w:val="clear" w:color="auto" w:fill="FFFFFF"/>
          <w:lang w:val="am" w:eastAsia="en-US"/>
        </w:rPr>
        <w:t>ለተርጓሚና</w:t>
      </w:r>
      <w:r w:rsidRPr="00996306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color w:val="212529"/>
          <w:sz w:val="20"/>
          <w:szCs w:val="20"/>
          <w:shd w:val="clear" w:color="auto" w:fill="FFFFFF"/>
          <w:lang w:val="am" w:eastAsia="en-US"/>
        </w:rPr>
        <w:t>ኣስተርጓሚ</w:t>
      </w:r>
      <w:r w:rsidRPr="00996306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am" w:eastAsia="en-US"/>
        </w:rPr>
        <w:t xml:space="preserve"> </w:t>
      </w:r>
      <w:r w:rsidRPr="00996306">
        <w:rPr>
          <w:rFonts w:ascii="Ebrima" w:eastAsiaTheme="minorHAnsi" w:hAnsi="Ebrima" w:cs="Ebrima"/>
          <w:color w:val="212529"/>
          <w:sz w:val="20"/>
          <w:szCs w:val="20"/>
          <w:shd w:val="clear" w:color="auto" w:fill="FFFFFF"/>
          <w:lang w:val="am" w:eastAsia="en-US"/>
        </w:rPr>
        <w:t>ኣገልግሎት</w:t>
      </w:r>
      <w:r w:rsidRPr="00996306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am" w:eastAsia="en-US"/>
        </w:rPr>
        <w:t xml:space="preserve"> (TIS National) on 131450</w:t>
      </w:r>
    </w:p>
    <w:p w:rsidR="007B15FC" w:rsidRPr="007B15FC" w:rsidRDefault="007B15FC" w:rsidP="007B15FC">
      <w:pPr>
        <w:tabs>
          <w:tab w:val="left" w:pos="945"/>
        </w:tabs>
      </w:pPr>
    </w:p>
    <w:sectPr w:rsidR="007B15FC" w:rsidRPr="007B15FC" w:rsidSect="00996306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694" w:right="907" w:bottom="3119" w:left="907" w:header="680" w:footer="39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963" w:rsidRDefault="006D4963" w:rsidP="00A95CE2">
      <w:r>
        <w:separator/>
      </w:r>
    </w:p>
  </w:endnote>
  <w:endnote w:type="continuationSeparator" w:id="0">
    <w:p w:rsidR="006D4963" w:rsidRDefault="006D4963" w:rsidP="00A9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ill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Swis721 Th BT">
    <w:charset w:val="00"/>
    <w:family w:val="auto"/>
    <w:pitch w:val="variable"/>
    <w:sig w:usb0="00000003" w:usb1="00000000" w:usb2="00000000" w:usb3="00000000" w:csb0="00000001" w:csb1="00000000"/>
  </w:font>
  <w:font w:name="GillSans Light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Default="00A95CE2" w:rsidP="00A95CE2">
    <w:pPr>
      <w:pStyle w:val="GovBodyWhite"/>
    </w:pPr>
    <w:r w:rsidRPr="00532D28">
      <w:br/>
    </w:r>
    <w:r w:rsidR="002A58BC">
      <w:t>Email: bdm@justice.tas.gov.au</w:t>
    </w:r>
    <w:r w:rsidRPr="00532D28">
      <w:t xml:space="preserve">   Visit: www.</w:t>
    </w:r>
    <w:r w:rsidR="002A58BC">
      <w:t>justice.tas.gov.au/bdm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Pr="00B36285" w:rsidRDefault="002A58BC" w:rsidP="00A95CE2">
    <w:pPr>
      <w:pStyle w:val="Footer"/>
    </w:pPr>
    <w:r>
      <w:t>Births, Deaths and Marriages</w:t>
    </w:r>
  </w:p>
  <w:p w:rsidR="00A95CE2" w:rsidRPr="00CF4BFD" w:rsidRDefault="002A58BC" w:rsidP="00A95CE2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287" name="Picture 4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288" name="Picture 2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5CE2" w:rsidRPr="00B36285">
      <w:t xml:space="preserve">Department </w:t>
    </w:r>
    <w:r>
      <w:t>of Justice</w:t>
    </w:r>
  </w:p>
  <w:p w:rsidR="00996306" w:rsidRPr="004A186D" w:rsidRDefault="00996306" w:rsidP="00996306">
    <w:pPr>
      <w:pStyle w:val="Footer"/>
      <w:rPr>
        <w:sz w:val="16"/>
      </w:rPr>
    </w:pPr>
    <w:r>
      <w:rPr>
        <w:sz w:val="16"/>
        <w:lang w:val="am"/>
      </w:rPr>
      <w:t>እትም 1 መስከረም 2021</w:t>
    </w:r>
  </w:p>
  <w:p w:rsidR="00A95CE2" w:rsidRPr="007B15FC" w:rsidRDefault="00A95CE2" w:rsidP="002A58BC">
    <w:pPr>
      <w:tabs>
        <w:tab w:val="center" w:pos="4513"/>
        <w:tab w:val="right" w:pos="9026"/>
      </w:tabs>
      <w:rPr>
        <w:rFonts w:ascii="Calibri" w:eastAsia="DengXian" w:hAnsi="Calibri"/>
        <w:sz w:val="16"/>
        <w:szCs w:val="22"/>
        <w:lang w:val="en-AU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963" w:rsidRDefault="006D4963" w:rsidP="00A95CE2">
      <w:r>
        <w:separator/>
      </w:r>
    </w:p>
  </w:footnote>
  <w:footnote w:type="continuationSeparator" w:id="0">
    <w:p w:rsidR="006D4963" w:rsidRDefault="006D4963" w:rsidP="00A95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Default="002A58B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6350</wp:posOffset>
          </wp:positionV>
          <wp:extent cx="7553960" cy="10685145"/>
          <wp:effectExtent l="0" t="0" r="0" b="0"/>
          <wp:wrapNone/>
          <wp:docPr id="285" name="Picture 3" descr="Description: Info Sheet_Series1_Blue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Info Sheet_Series1_Blue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5FC" w:rsidRPr="00996306" w:rsidRDefault="007B15FC" w:rsidP="007B15FC">
    <w:pPr>
      <w:pStyle w:val="GovWhiteHeading2"/>
      <w:rPr>
        <w:sz w:val="52"/>
        <w:szCs w:val="52"/>
      </w:rPr>
    </w:pPr>
    <w:r w:rsidRPr="00996306">
      <w:rPr>
        <w:noProof/>
        <w:sz w:val="52"/>
        <w:szCs w:val="52"/>
        <w:lang w:val="en-AU" w:eastAsia="en-A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-285750</wp:posOffset>
          </wp:positionH>
          <wp:positionV relativeFrom="page">
            <wp:posOffset>-695325</wp:posOffset>
          </wp:positionV>
          <wp:extent cx="7945866" cy="11239500"/>
          <wp:effectExtent l="0" t="0" r="0" b="0"/>
          <wp:wrapNone/>
          <wp:docPr id="286" name="Picture 2" descr="Description: Info Sheet_Series1_Blue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Info Sheet_Series1_Blue1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866" cy="1123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306" w:rsidRPr="00996306">
      <w:rPr>
        <w:sz w:val="52"/>
        <w:szCs w:val="52"/>
        <w:lang w:val="am"/>
      </w:rPr>
      <w:t>ኣዲስ የወለዳችኋቸውን ልጆቻችሁን ኣስመዝግቡ ።</w:t>
    </w:r>
  </w:p>
  <w:p w:rsidR="00A95CE2" w:rsidRPr="00996306" w:rsidRDefault="00996306" w:rsidP="007B15FC">
    <w:pPr>
      <w:rPr>
        <w:color w:val="FFFFFF" w:themeColor="background1"/>
        <w:sz w:val="44"/>
        <w:szCs w:val="44"/>
      </w:rPr>
    </w:pPr>
    <w:r w:rsidRPr="00996306">
      <w:rPr>
        <w:color w:val="FFFFFF" w:themeColor="background1"/>
        <w:sz w:val="44"/>
        <w:szCs w:val="44"/>
        <w:lang w:val="am"/>
      </w:rPr>
      <w:t>በድረ መስመር ልታደርጉት ትችላላችሁ!</w:t>
    </w:r>
    <w:r w:rsidR="007B15FC" w:rsidRPr="00996306">
      <w:rPr>
        <w:caps/>
        <w:color w:val="FFFFFF" w:themeColor="background1"/>
        <w:sz w:val="44"/>
        <w:szCs w:val="44"/>
        <w:lang w:val="en-AU"/>
      </w:rPr>
      <w:tab/>
    </w:r>
    <w:r w:rsidR="007B15FC" w:rsidRPr="00996306">
      <w:rPr>
        <w:color w:val="FFFFFF" w:themeColor="background1"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FB5"/>
    <w:multiLevelType w:val="hybridMultilevel"/>
    <w:tmpl w:val="8D624970"/>
    <w:lvl w:ilvl="0" w:tplc="DEE0B70A">
      <w:start w:val="1"/>
      <w:numFmt w:val="bullet"/>
      <w:pStyle w:val="GovBullets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26F9D"/>
    <w:multiLevelType w:val="hybridMultilevel"/>
    <w:tmpl w:val="4B1AB9FA"/>
    <w:lvl w:ilvl="0" w:tplc="63A07C6A">
      <w:start w:val="1"/>
      <w:numFmt w:val="decimal"/>
      <w:pStyle w:val="GovNumberedBullets"/>
      <w:lvlText w:val="%1.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E2"/>
    <w:rsid w:val="002A58BC"/>
    <w:rsid w:val="00374A7A"/>
    <w:rsid w:val="0038556A"/>
    <w:rsid w:val="006522AE"/>
    <w:rsid w:val="006D4963"/>
    <w:rsid w:val="007B15FC"/>
    <w:rsid w:val="00996306"/>
    <w:rsid w:val="00A44C14"/>
    <w:rsid w:val="00A95CE2"/>
    <w:rsid w:val="00C51F95"/>
    <w:rsid w:val="00D360F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4:docId w14:val="6B70ED8E"/>
  <w15:chartTrackingRefBased/>
  <w15:docId w15:val="{86C3058D-A89C-472B-A51B-DA9D339B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E2"/>
    <w:rPr>
      <w:rFonts w:ascii="GillSans" w:hAnsi="GillSans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95CE2"/>
    <w:rPr>
      <w:rFonts w:ascii="Swis721 Th BT" w:hAnsi="Swis721 Th BT"/>
    </w:rPr>
  </w:style>
  <w:style w:type="paragraph" w:styleId="Footer">
    <w:name w:val="footer"/>
    <w:basedOn w:val="Normal"/>
    <w:link w:val="Foot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95CE2"/>
    <w:rPr>
      <w:rFonts w:ascii="Swis721 Th BT" w:hAnsi="Swis721 Th BT"/>
    </w:rPr>
  </w:style>
  <w:style w:type="paragraph" w:customStyle="1" w:styleId="GovWhiteHeading1">
    <w:name w:val="Gov White Heading 1"/>
    <w:basedOn w:val="Normal"/>
    <w:qFormat/>
    <w:rsid w:val="00A95CE2"/>
    <w:rPr>
      <w:rFonts w:eastAsia="Cambria"/>
      <w:color w:val="FFFFFF"/>
      <w:sz w:val="88"/>
      <w:lang w:eastAsia="en-US"/>
    </w:rPr>
  </w:style>
  <w:style w:type="paragraph" w:customStyle="1" w:styleId="GovWhiteHeading2">
    <w:name w:val="Gov White Heading 2"/>
    <w:basedOn w:val="Normal"/>
    <w:qFormat/>
    <w:rsid w:val="00A95CE2"/>
    <w:rPr>
      <w:rFonts w:eastAsia="Cambria"/>
      <w:caps/>
      <w:color w:val="FFFFFF"/>
      <w:sz w:val="36"/>
      <w:lang w:eastAsia="en-US"/>
    </w:rPr>
  </w:style>
  <w:style w:type="paragraph" w:customStyle="1" w:styleId="GovSectionOpeningParagraph">
    <w:name w:val="Gov Section Opening Paragraph"/>
    <w:qFormat/>
    <w:rsid w:val="00A95CE2"/>
    <w:pPr>
      <w:tabs>
        <w:tab w:val="left" w:pos="2268"/>
      </w:tabs>
      <w:spacing w:after="240" w:line="420" w:lineRule="exact"/>
    </w:pPr>
    <w:rPr>
      <w:rFonts w:ascii="GillSans Light" w:eastAsia="Cambria" w:hAnsi="GillSans Light"/>
      <w:color w:val="004F8C"/>
      <w:sz w:val="28"/>
      <w:szCs w:val="24"/>
      <w:lang w:val="en-US" w:eastAsia="en-US"/>
    </w:rPr>
  </w:style>
  <w:style w:type="paragraph" w:customStyle="1" w:styleId="GovHeading3">
    <w:name w:val="Gov Heading 3"/>
    <w:qFormat/>
    <w:rsid w:val="00A95CE2"/>
    <w:pPr>
      <w:spacing w:before="240" w:after="120"/>
    </w:pPr>
    <w:rPr>
      <w:rFonts w:ascii="GillSans" w:eastAsia="Times New Roman" w:hAnsi="GillSans"/>
      <w:bCs/>
      <w:sz w:val="28"/>
      <w:szCs w:val="24"/>
      <w:lang w:val="en-US" w:eastAsia="en-US"/>
    </w:rPr>
  </w:style>
  <w:style w:type="paragraph" w:customStyle="1" w:styleId="GovBody">
    <w:name w:val="Gov Body"/>
    <w:basedOn w:val="Normal"/>
    <w:qFormat/>
    <w:rsid w:val="00A95CE2"/>
    <w:pPr>
      <w:spacing w:after="120" w:line="280" w:lineRule="exact"/>
    </w:pPr>
    <w:rPr>
      <w:rFonts w:ascii="GillSans Light" w:eastAsia="Cambria" w:hAnsi="GillSans Light"/>
      <w:sz w:val="22"/>
      <w:lang w:eastAsia="en-US"/>
    </w:rPr>
  </w:style>
  <w:style w:type="paragraph" w:customStyle="1" w:styleId="GovHeading4">
    <w:name w:val="Gov Heading 4"/>
    <w:basedOn w:val="GovBody"/>
    <w:qFormat/>
    <w:rsid w:val="00A95CE2"/>
    <w:pPr>
      <w:spacing w:before="200" w:after="60"/>
    </w:pPr>
    <w:rPr>
      <w:rFonts w:ascii="GillSans" w:hAnsi="GillSans"/>
      <w:color w:val="004F8C"/>
      <w:sz w:val="24"/>
    </w:rPr>
  </w:style>
  <w:style w:type="paragraph" w:customStyle="1" w:styleId="GovBullets">
    <w:name w:val="Gov Bullets"/>
    <w:basedOn w:val="GovBody"/>
    <w:qFormat/>
    <w:rsid w:val="00A95CE2"/>
    <w:pPr>
      <w:numPr>
        <w:numId w:val="1"/>
      </w:numPr>
      <w:spacing w:after="80"/>
    </w:pPr>
  </w:style>
  <w:style w:type="paragraph" w:customStyle="1" w:styleId="GovNumberedBullets">
    <w:name w:val="Gov Numbered Bullets"/>
    <w:basedOn w:val="GovBody"/>
    <w:qFormat/>
    <w:rsid w:val="00A95CE2"/>
    <w:pPr>
      <w:numPr>
        <w:numId w:val="2"/>
      </w:numPr>
      <w:spacing w:after="80"/>
    </w:pPr>
  </w:style>
  <w:style w:type="paragraph" w:customStyle="1" w:styleId="GovBodyWhite">
    <w:name w:val="Gov Body White"/>
    <w:basedOn w:val="Normal"/>
    <w:qFormat/>
    <w:rsid w:val="00A95CE2"/>
    <w:pPr>
      <w:spacing w:after="120" w:line="300" w:lineRule="exact"/>
    </w:pPr>
    <w:rPr>
      <w:rFonts w:ascii="GillSans Light" w:eastAsia="Cambria" w:hAnsi="GillSans Light"/>
      <w:color w:val="FFFFFF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tice.tas.gov.au/bd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justice.tas.gov.au/bdm/newbor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rcltn.org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rctas.org.a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Allen</dc:creator>
  <cp:keywords/>
  <cp:lastModifiedBy>Damm, Tony</cp:lastModifiedBy>
  <cp:revision>2</cp:revision>
  <dcterms:created xsi:type="dcterms:W3CDTF">2021-11-10T03:18:00Z</dcterms:created>
  <dcterms:modified xsi:type="dcterms:W3CDTF">2021-11-10T03:18:00Z</dcterms:modified>
</cp:coreProperties>
</file>